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40" w:rsidRDefault="00410453" w:rsidP="00E16A3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Cs w:val="28"/>
        </w:rPr>
      </w:pPr>
      <w:r w:rsidRPr="00410453">
        <w:rPr>
          <w:rFonts w:ascii="Bookman Old Style" w:hAnsi="Bookman Old Style"/>
          <w:b/>
          <w:szCs w:val="28"/>
        </w:rPr>
        <w:t>КОМПЛЕКСНОЕ ИССЛЕДОВАНИЕ ГЕМОДИНАМИКИ ГОЛОВНОГО МОЗГА: КЛИНИЧЕСКИЕ И ЛАБОРАТОРНЫЕ ЭКСПЕРИМЕНТЫ, МАТЕМАТИЧЕСКОЕ И КОМПЬЮТЕРНОЕ МОДЕЛИРОВАНИЕ</w:t>
      </w:r>
    </w:p>
    <w:p w:rsidR="00783A1A" w:rsidRPr="00783A1A" w:rsidRDefault="00410453" w:rsidP="00E16A3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  <w:r w:rsidRPr="00410453">
        <w:rPr>
          <w:rFonts w:ascii="Bookman Old Style" w:hAnsi="Bookman Old Style"/>
          <w:i/>
          <w:szCs w:val="28"/>
        </w:rPr>
        <w:t xml:space="preserve">Александр Павлович </w:t>
      </w:r>
      <w:proofErr w:type="spellStart"/>
      <w:r w:rsidRPr="00410453">
        <w:rPr>
          <w:rFonts w:ascii="Bookman Old Style" w:hAnsi="Bookman Old Style"/>
          <w:i/>
          <w:szCs w:val="28"/>
        </w:rPr>
        <w:t>Чупахин</w:t>
      </w:r>
      <w:proofErr w:type="spellEnd"/>
      <w:r w:rsidR="00783A1A" w:rsidRPr="00783A1A"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szCs w:val="28"/>
        </w:rPr>
        <w:br/>
      </w:r>
      <w:r w:rsidR="00783A1A" w:rsidRPr="00783A1A">
        <w:rPr>
          <w:rFonts w:ascii="Bookman Old Style" w:hAnsi="Bookman Old Style"/>
          <w:szCs w:val="28"/>
        </w:rPr>
        <w:t>(</w:t>
      </w:r>
      <w:r w:rsidRPr="00410453">
        <w:rPr>
          <w:rFonts w:ascii="Bookman Old Style" w:hAnsi="Bookman Old Style"/>
          <w:szCs w:val="28"/>
        </w:rPr>
        <w:t>Институт гидродинамики им. М. А. Лаврентьева СО РАН</w:t>
      </w:r>
      <w:r w:rsidR="00783A1A" w:rsidRPr="00783A1A">
        <w:rPr>
          <w:rFonts w:ascii="Bookman Old Style" w:hAnsi="Bookman Old Style"/>
          <w:szCs w:val="28"/>
        </w:rPr>
        <w:t>)</w:t>
      </w:r>
    </w:p>
    <w:p w:rsidR="00783A1A" w:rsidRPr="00B46C16" w:rsidRDefault="00410453" w:rsidP="00E16A3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  <w:hyperlink r:id="rId4" w:history="1">
        <w:r w:rsidRPr="004A2642">
          <w:rPr>
            <w:rStyle w:val="a6"/>
            <w:rFonts w:ascii="Bookman Old Style" w:hAnsi="Bookman Old Style"/>
            <w:szCs w:val="28"/>
          </w:rPr>
          <w:t>chupakhin@hydro.nsc.ru</w:t>
        </w:r>
      </w:hyperlink>
      <w:r>
        <w:rPr>
          <w:rFonts w:ascii="Bookman Old Style" w:hAnsi="Bookman Old Style"/>
          <w:szCs w:val="28"/>
        </w:rPr>
        <w:t xml:space="preserve"> </w:t>
      </w:r>
    </w:p>
    <w:p w:rsidR="00783A1A" w:rsidRPr="0008325A" w:rsidRDefault="00783A1A" w:rsidP="00E16A3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szCs w:val="28"/>
        </w:rPr>
      </w:pPr>
      <w:r w:rsidRPr="00783A1A">
        <w:rPr>
          <w:rFonts w:ascii="Bookman Old Style" w:hAnsi="Bookman Old Style"/>
          <w:b/>
          <w:szCs w:val="28"/>
        </w:rPr>
        <w:t>202</w:t>
      </w:r>
      <w:r w:rsidR="00410453">
        <w:rPr>
          <w:rFonts w:ascii="Bookman Old Style" w:hAnsi="Bookman Old Style"/>
          <w:b/>
          <w:szCs w:val="28"/>
        </w:rPr>
        <w:t>5</w:t>
      </w:r>
      <w:r w:rsidRPr="00783A1A">
        <w:rPr>
          <w:rFonts w:ascii="Bookman Old Style" w:hAnsi="Bookman Old Style"/>
          <w:b/>
          <w:szCs w:val="28"/>
        </w:rPr>
        <w:t>-</w:t>
      </w:r>
      <w:r w:rsidR="00410453">
        <w:rPr>
          <w:rFonts w:ascii="Bookman Old Style" w:hAnsi="Bookman Old Style"/>
          <w:b/>
          <w:szCs w:val="28"/>
        </w:rPr>
        <w:t>03</w:t>
      </w:r>
      <w:r w:rsidRPr="00783A1A">
        <w:rPr>
          <w:rFonts w:ascii="Bookman Old Style" w:hAnsi="Bookman Old Style"/>
          <w:b/>
          <w:szCs w:val="28"/>
        </w:rPr>
        <w:t>-</w:t>
      </w:r>
      <w:r w:rsidR="0008325A">
        <w:rPr>
          <w:rFonts w:ascii="Bookman Old Style" w:hAnsi="Bookman Old Style"/>
          <w:b/>
          <w:szCs w:val="28"/>
        </w:rPr>
        <w:t>2</w:t>
      </w:r>
      <w:r w:rsidR="00410453">
        <w:rPr>
          <w:rFonts w:ascii="Bookman Old Style" w:hAnsi="Bookman Old Style"/>
          <w:b/>
          <w:szCs w:val="28"/>
        </w:rPr>
        <w:t>5</w:t>
      </w:r>
    </w:p>
    <w:p w:rsidR="00783A1A" w:rsidRPr="00783A1A" w:rsidRDefault="00783A1A" w:rsidP="00E16A3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szCs w:val="28"/>
        </w:rPr>
      </w:pP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Будут доложены результаты совместных исследований с ИТПМ и ИТ СО РАН, медиками ФИЦ Клиника им.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ак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. Е.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Н.Мешалкина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, Федеральный нейрохирургический центр, Международный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томографический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центр СО РАН.</w:t>
      </w: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Разработка системы внутрисосудистого мониторинга кровотока во время нейрохирургических операций и создание техники диаграмм “давление-скорость”, описывающих реологию системы “поток крови-стенка сосуда” и характеризующих успешность операции.</w:t>
      </w: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 Разработаны, на основе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эндоваскулярного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монито</w:t>
      </w: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ринга и </w:t>
      </w: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магнито</w:t>
      </w:r>
      <w:proofErr w:type="spellEnd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-резонансного</w:t>
      </w:r>
      <w:proofErr w:type="gramEnd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(</w:t>
      </w: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МР) сканирования, математические 3D модели гемодинамики сосудов головного мозга при наличии аномалий типа аневризм и артериовенозных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мальформаций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, моделирующие ход сосудистых операций.</w:t>
      </w: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Выполнено лабораторное и компьютерное моделирование, создан экспериментальный стенд для исследования течений вязкой жидкости в вязкоупругих каналах на основе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высокопольных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МР сканеров, программируемого насоса и вязкоупругих моделей для моделирования кровотока в сосудах при наличии аномалий.</w:t>
      </w: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Разработан высокоточный метод 3D визуализации мелкомасштабной сети кровеносных сосудов на основе оригинального метода варьирования угла наклона сканирующей плоскости для реконструкции сети сосудов и последующего моделирования.</w:t>
      </w: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Выполнено экспериментальное и компьютерное моделирование реологии биологических тканей, здоровых, так и при наличии аномалий и тромба, методами лазерной флуоресценции и испытаний на разрывной машине для определения параметров</w:t>
      </w: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,</w:t>
      </w: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влияющих на риск разрыва ткани стенки сосуда.</w:t>
      </w: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  Разработан энергетический подход к оценке риска разрыва аномалий, основанный на анализе суммарной энергии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гидроупругой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системы, учитывающий энергию вязкой диссипации и энергию изгибания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Уиллмора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.</w:t>
      </w:r>
    </w:p>
    <w:p w:rsidR="00410453" w:rsidRPr="00410453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  Исследована асимптотическая модель течения вязкой жидкости в канале сложной геометрии, описывающая вклад </w:t>
      </w:r>
      <w:proofErr w:type="spellStart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кривизн</w:t>
      </w:r>
      <w:proofErr w:type="spellEnd"/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центральной линии канала в вихреобразование и энергию вязкой диссипации потока.</w:t>
      </w:r>
    </w:p>
    <w:p w:rsidR="00C44D2D" w:rsidRDefault="00410453" w:rsidP="00410453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 Эти исследования в области гемодинамики и биомеханики носят комплексный характер, представляют значительный вклад в фундаментальную гидродинами</w:t>
      </w:r>
      <w:r w:rsidR="00A2343C">
        <w:rPr>
          <w:rFonts w:ascii="Bookman Old Style" w:eastAsia="Times New Roman" w:hAnsi="Bookman Old Style" w:cs="Times New Roman"/>
          <w:sz w:val="24"/>
          <w:szCs w:val="28"/>
          <w:lang w:eastAsia="ru-RU"/>
        </w:rPr>
        <w:t>ку сложных систем, биомеханику,</w:t>
      </w: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гемодинамику</w:t>
      </w:r>
      <w:bookmarkStart w:id="0" w:name="_GoBack"/>
      <w:bookmarkEnd w:id="0"/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</w:t>
      </w: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и рекомендации для решения практических </w:t>
      </w: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>задач внутрисосудистой медицины</w:t>
      </w: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,</w:t>
      </w:r>
      <w:r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</w:t>
      </w:r>
      <w:r w:rsidRPr="00410453">
        <w:rPr>
          <w:rFonts w:ascii="Bookman Old Style" w:eastAsia="Times New Roman" w:hAnsi="Bookman Old Style" w:cs="Times New Roman"/>
          <w:sz w:val="24"/>
          <w:szCs w:val="28"/>
          <w:lang w:eastAsia="ru-RU"/>
        </w:rPr>
        <w:t>служат основой научного направления медицинской биомеханики. Они были поддержаны проектами РФФИ и РНФ, доложены на представительных международных и российских конференциях.</w:t>
      </w:r>
    </w:p>
    <w:sectPr w:rsidR="00C4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DE"/>
    <w:rsid w:val="0008325A"/>
    <w:rsid w:val="000935DB"/>
    <w:rsid w:val="00142B98"/>
    <w:rsid w:val="002879DE"/>
    <w:rsid w:val="002A12D0"/>
    <w:rsid w:val="00353292"/>
    <w:rsid w:val="003A07D1"/>
    <w:rsid w:val="003F0D83"/>
    <w:rsid w:val="00410453"/>
    <w:rsid w:val="006821AD"/>
    <w:rsid w:val="006E0A8E"/>
    <w:rsid w:val="00783A1A"/>
    <w:rsid w:val="008C5F40"/>
    <w:rsid w:val="009723E3"/>
    <w:rsid w:val="00A2343C"/>
    <w:rsid w:val="00B46C16"/>
    <w:rsid w:val="00C44D2D"/>
    <w:rsid w:val="00DA3B79"/>
    <w:rsid w:val="00E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D5155"/>
  <w15:docId w15:val="{352BFEF6-25C9-4BB7-A305-5D222E09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3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83A1A"/>
    <w:rPr>
      <w:color w:val="0000FF" w:themeColor="hyperlink"/>
      <w:u w:val="single"/>
    </w:rPr>
  </w:style>
  <w:style w:type="paragraph" w:styleId="a7">
    <w:name w:val="caption"/>
    <w:basedOn w:val="a"/>
    <w:next w:val="a"/>
    <w:uiPriority w:val="35"/>
    <w:unhideWhenUsed/>
    <w:qFormat/>
    <w:rsid w:val="002A12D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pakhin@hydro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work325</dc:creator>
  <cp:keywords/>
  <dc:description/>
  <cp:lastModifiedBy>RePack by Diakov</cp:lastModifiedBy>
  <cp:revision>10</cp:revision>
  <cp:lastPrinted>2024-11-05T13:28:00Z</cp:lastPrinted>
  <dcterms:created xsi:type="dcterms:W3CDTF">2024-10-21T15:10:00Z</dcterms:created>
  <dcterms:modified xsi:type="dcterms:W3CDTF">2025-03-17T12:33:00Z</dcterms:modified>
</cp:coreProperties>
</file>