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5B852" w14:textId="77777777" w:rsidR="00C96EE0" w:rsidRPr="00782250" w:rsidRDefault="00782250" w:rsidP="0078225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ru-RU"/>
        </w:rPr>
      </w:pPr>
      <w:r w:rsidRPr="00782250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446B5B61" wp14:editId="659D6197">
            <wp:extent cx="761905" cy="714286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CDE1C" w14:textId="77777777" w:rsidR="000E4534" w:rsidRPr="00782250" w:rsidRDefault="000E4534" w:rsidP="0078225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ru-RU"/>
        </w:rPr>
      </w:pPr>
    </w:p>
    <w:p w14:paraId="6B91941D" w14:textId="74608E1E" w:rsidR="00782250" w:rsidRPr="00782250" w:rsidRDefault="00782250" w:rsidP="00782250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782250">
        <w:rPr>
          <w:rFonts w:asciiTheme="minorHAnsi" w:hAnsiTheme="minorHAnsi" w:cstheme="minorHAnsi"/>
          <w:b/>
          <w:bCs/>
        </w:rPr>
        <w:t xml:space="preserve">“Синхротронное излучение и лазеры на свободных электронах” </w:t>
      </w:r>
      <w:r w:rsidR="00D07DF2">
        <w:rPr>
          <w:rFonts w:asciiTheme="minorHAnsi" w:hAnsiTheme="minorHAnsi" w:cstheme="minorHAnsi"/>
          <w:b/>
          <w:bCs/>
        </w:rPr>
        <w:br/>
      </w:r>
      <w:r w:rsidRPr="00782250">
        <w:rPr>
          <w:rFonts w:asciiTheme="minorHAnsi" w:hAnsiTheme="minorHAnsi" w:cstheme="minorHAnsi"/>
          <w:b/>
          <w:bCs/>
        </w:rPr>
        <w:t>(СИ и ЛСЭ - 2024)</w:t>
      </w:r>
    </w:p>
    <w:p w14:paraId="4AEC025D" w14:textId="46AA4762" w:rsidR="00360915" w:rsidRPr="00782250" w:rsidRDefault="00782250" w:rsidP="00782250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82250">
        <w:rPr>
          <w:rFonts w:asciiTheme="minorHAnsi" w:hAnsiTheme="minorHAnsi" w:cstheme="minorHAnsi"/>
          <w:bCs/>
        </w:rPr>
        <w:t>24</w:t>
      </w:r>
      <w:r w:rsidRPr="00782250">
        <w:rPr>
          <w:rFonts w:asciiTheme="minorHAnsi" w:hAnsiTheme="minorHAnsi" w:cstheme="minorHAnsi"/>
          <w:b/>
          <w:bCs/>
        </w:rPr>
        <w:t xml:space="preserve"> – </w:t>
      </w:r>
      <w:r w:rsidR="00360915" w:rsidRPr="00782250">
        <w:rPr>
          <w:rFonts w:asciiTheme="minorHAnsi" w:hAnsiTheme="minorHAnsi" w:cstheme="minorHAnsi"/>
        </w:rPr>
        <w:t>2</w:t>
      </w:r>
      <w:r w:rsidR="00D07DF2">
        <w:rPr>
          <w:rFonts w:asciiTheme="minorHAnsi" w:hAnsiTheme="minorHAnsi" w:cstheme="minorHAnsi"/>
        </w:rPr>
        <w:t>8</w:t>
      </w:r>
      <w:r w:rsidRPr="00782250">
        <w:rPr>
          <w:rFonts w:asciiTheme="minorHAnsi" w:hAnsiTheme="minorHAnsi" w:cstheme="minorHAnsi"/>
        </w:rPr>
        <w:t xml:space="preserve"> июня</w:t>
      </w:r>
      <w:r w:rsidR="00360915" w:rsidRPr="00782250">
        <w:rPr>
          <w:rFonts w:asciiTheme="minorHAnsi" w:hAnsiTheme="minorHAnsi" w:cstheme="minorHAnsi"/>
        </w:rPr>
        <w:t xml:space="preserve"> 20</w:t>
      </w:r>
      <w:r w:rsidR="0050053A" w:rsidRPr="00782250">
        <w:rPr>
          <w:rFonts w:asciiTheme="minorHAnsi" w:hAnsiTheme="minorHAnsi" w:cstheme="minorHAnsi"/>
        </w:rPr>
        <w:t>2</w:t>
      </w:r>
      <w:r w:rsidRPr="00782250">
        <w:rPr>
          <w:rFonts w:asciiTheme="minorHAnsi" w:hAnsiTheme="minorHAnsi" w:cstheme="minorHAnsi"/>
        </w:rPr>
        <w:t>4</w:t>
      </w:r>
    </w:p>
    <w:p w14:paraId="5B238978" w14:textId="77777777" w:rsidR="00C96EE0" w:rsidRPr="00782250" w:rsidRDefault="00782250" w:rsidP="00782250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82250">
        <w:rPr>
          <w:rFonts w:asciiTheme="minorHAnsi" w:hAnsiTheme="minorHAnsi" w:cstheme="minorHAnsi"/>
        </w:rPr>
        <w:t>ИЯФ СО РАН, г. Новосибирск, Россия</w:t>
      </w:r>
    </w:p>
    <w:p w14:paraId="7D5D98B5" w14:textId="77777777" w:rsidR="00782250" w:rsidRPr="00782250" w:rsidRDefault="005004CC" w:rsidP="00782250">
      <w:pPr>
        <w:spacing w:after="0" w:line="240" w:lineRule="auto"/>
        <w:jc w:val="center"/>
        <w:rPr>
          <w:rFonts w:eastAsia="Times New Roman" w:cstheme="minorHAnsi"/>
          <w:b/>
          <w:color w:val="0070C0"/>
          <w:sz w:val="24"/>
          <w:szCs w:val="24"/>
          <w:lang w:eastAsia="ru-RU"/>
        </w:rPr>
      </w:pPr>
      <w:hyperlink r:id="rId6" w:history="1">
        <w:r w:rsidR="00782250" w:rsidRPr="004F66FA">
          <w:rPr>
            <w:rStyle w:val="a4"/>
            <w:rFonts w:cstheme="minorHAnsi"/>
            <w:sz w:val="24"/>
            <w:szCs w:val="24"/>
          </w:rPr>
          <w:t>https://indico.inp.nsk.su/e/</w:t>
        </w:r>
        <w:r w:rsidR="00782250" w:rsidRPr="004F66FA">
          <w:rPr>
            <w:rStyle w:val="a4"/>
            <w:rFonts w:cstheme="minorHAnsi"/>
            <w:sz w:val="24"/>
            <w:szCs w:val="24"/>
            <w:lang w:val="en-US"/>
          </w:rPr>
          <w:t>SFR</w:t>
        </w:r>
        <w:r w:rsidR="00782250" w:rsidRPr="004F66FA">
          <w:rPr>
            <w:rStyle w:val="a4"/>
            <w:rFonts w:cstheme="minorHAnsi"/>
            <w:sz w:val="24"/>
            <w:szCs w:val="24"/>
          </w:rPr>
          <w:t>24</w:t>
        </w:r>
      </w:hyperlink>
      <w:r w:rsidR="00782250">
        <w:rPr>
          <w:rFonts w:cstheme="minorHAnsi"/>
          <w:color w:val="0070C0"/>
          <w:sz w:val="24"/>
          <w:szCs w:val="24"/>
        </w:rPr>
        <w:t xml:space="preserve"> </w:t>
      </w:r>
    </w:p>
    <w:p w14:paraId="0AB848F9" w14:textId="77777777" w:rsidR="00881B2F" w:rsidRPr="00782250" w:rsidRDefault="00881B2F" w:rsidP="007822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AD43D9D" w14:textId="77777777" w:rsidR="00881B2F" w:rsidRPr="00782250" w:rsidRDefault="00782250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</w:pPr>
      <w:r w:rsidRPr="00782250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>Первое</w:t>
      </w:r>
      <w:r w:rsidR="00881B2F" w:rsidRPr="00782250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 xml:space="preserve"> информационное сообщение</w:t>
      </w:r>
    </w:p>
    <w:p w14:paraId="1B4CA2FA" w14:textId="77777777" w:rsidR="0050053A" w:rsidRPr="00782250" w:rsidRDefault="0050053A" w:rsidP="0078225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14:paraId="66151CB8" w14:textId="3346DF1B" w:rsidR="00782250" w:rsidRPr="00782250" w:rsidRDefault="00782250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2250">
        <w:rPr>
          <w:rFonts w:asciiTheme="minorHAnsi" w:hAnsiTheme="minorHAnsi" w:cstheme="minorHAnsi"/>
        </w:rPr>
        <w:t>Приглашаем Вас принять участие в Международной конференции </w:t>
      </w:r>
      <w:r w:rsidRPr="00782250">
        <w:rPr>
          <w:rStyle w:val="ac"/>
          <w:rFonts w:asciiTheme="minorHAnsi" w:hAnsiTheme="minorHAnsi" w:cstheme="minorHAnsi"/>
        </w:rPr>
        <w:t>“Синхротронное излучение и лазеры на свободных электронах” (СИ и ЛСЭ - 2024)</w:t>
      </w:r>
      <w:r w:rsidRPr="00782250">
        <w:rPr>
          <w:rFonts w:asciiTheme="minorHAnsi" w:hAnsiTheme="minorHAnsi" w:cstheme="minorHAnsi"/>
        </w:rPr>
        <w:t>, которая пройдет с </w:t>
      </w:r>
      <w:r w:rsidRPr="00782250">
        <w:rPr>
          <w:rStyle w:val="ac"/>
          <w:rFonts w:asciiTheme="minorHAnsi" w:hAnsiTheme="minorHAnsi" w:cstheme="minorHAnsi"/>
        </w:rPr>
        <w:t>24 по </w:t>
      </w:r>
      <w:r w:rsidR="00D07DF2" w:rsidRPr="00782250">
        <w:rPr>
          <w:rStyle w:val="ac"/>
          <w:rFonts w:asciiTheme="minorHAnsi" w:hAnsiTheme="minorHAnsi" w:cstheme="minorHAnsi"/>
        </w:rPr>
        <w:t>2</w:t>
      </w:r>
      <w:r w:rsidR="00D07DF2">
        <w:rPr>
          <w:rStyle w:val="ac"/>
          <w:rFonts w:asciiTheme="minorHAnsi" w:hAnsiTheme="minorHAnsi" w:cstheme="minorHAnsi"/>
        </w:rPr>
        <w:t>8</w:t>
      </w:r>
      <w:r w:rsidR="00D07DF2" w:rsidRPr="00782250">
        <w:rPr>
          <w:rStyle w:val="ac"/>
          <w:rFonts w:asciiTheme="minorHAnsi" w:hAnsiTheme="minorHAnsi" w:cstheme="minorHAnsi"/>
        </w:rPr>
        <w:t> </w:t>
      </w:r>
      <w:r w:rsidRPr="00782250">
        <w:rPr>
          <w:rStyle w:val="ac"/>
          <w:rFonts w:asciiTheme="minorHAnsi" w:hAnsiTheme="minorHAnsi" w:cstheme="minorHAnsi"/>
        </w:rPr>
        <w:t>июня 2024 года</w:t>
      </w:r>
      <w:r w:rsidRPr="00782250">
        <w:rPr>
          <w:rFonts w:asciiTheme="minorHAnsi" w:hAnsiTheme="minorHAnsi" w:cstheme="minorHAnsi"/>
        </w:rPr>
        <w:t> в </w:t>
      </w:r>
      <w:hyperlink r:id="rId7" w:tgtFrame="_blank" w:history="1">
        <w:r w:rsidRPr="00782250">
          <w:rPr>
            <w:rStyle w:val="a4"/>
            <w:rFonts w:asciiTheme="minorHAnsi" w:hAnsiTheme="minorHAnsi" w:cstheme="minorHAnsi"/>
            <w:color w:val="auto"/>
            <w:u w:val="none"/>
          </w:rPr>
          <w:t>И</w:t>
        </w:r>
      </w:hyperlink>
      <w:hyperlink r:id="rId8" w:history="1">
        <w:r w:rsidRPr="00782250">
          <w:rPr>
            <w:rStyle w:val="a4"/>
            <w:rFonts w:asciiTheme="minorHAnsi" w:hAnsiTheme="minorHAnsi" w:cstheme="minorHAnsi"/>
            <w:color w:val="auto"/>
            <w:u w:val="none"/>
          </w:rPr>
          <w:t>нституте ядерной физики им. Г.И. Будкера</w:t>
        </w:r>
      </w:hyperlink>
      <w:r w:rsidRPr="00782250">
        <w:rPr>
          <w:rFonts w:asciiTheme="minorHAnsi" w:hAnsiTheme="minorHAnsi" w:cstheme="minorHAnsi"/>
        </w:rPr>
        <w:t xml:space="preserve"> СО РАН, г. Новосибирск. Это 25-я конференция по генерации и использованию </w:t>
      </w:r>
      <w:r w:rsidR="006B00EE">
        <w:rPr>
          <w:rFonts w:asciiTheme="minorHAnsi" w:hAnsiTheme="minorHAnsi" w:cstheme="minorHAnsi"/>
        </w:rPr>
        <w:t>коротковолнового электромагнитного излучения</w:t>
      </w:r>
      <w:r w:rsidRPr="00782250">
        <w:rPr>
          <w:rFonts w:asciiTheme="minorHAnsi" w:hAnsiTheme="minorHAnsi" w:cstheme="minorHAnsi"/>
        </w:rPr>
        <w:t>, проводим</w:t>
      </w:r>
      <w:r w:rsidR="006B00EE">
        <w:rPr>
          <w:rFonts w:asciiTheme="minorHAnsi" w:hAnsiTheme="minorHAnsi" w:cstheme="minorHAnsi"/>
        </w:rPr>
        <w:t>ая</w:t>
      </w:r>
      <w:r w:rsidRPr="00782250">
        <w:rPr>
          <w:rFonts w:asciiTheme="minorHAnsi" w:hAnsiTheme="minorHAnsi" w:cstheme="minorHAnsi"/>
        </w:rPr>
        <w:t xml:space="preserve"> в ИЯФ СО РАН с 1975 года. </w:t>
      </w:r>
    </w:p>
    <w:p w14:paraId="52FBBF1F" w14:textId="77777777" w:rsidR="00A63978" w:rsidRDefault="00A63978" w:rsidP="00782250">
      <w:pPr>
        <w:pStyle w:val="a5"/>
        <w:shd w:val="clear" w:color="auto" w:fill="FFFFFF"/>
        <w:spacing w:before="0" w:beforeAutospacing="0" w:after="0" w:afterAutospacing="0"/>
        <w:rPr>
          <w:rStyle w:val="ac"/>
          <w:rFonts w:asciiTheme="minorHAnsi" w:hAnsiTheme="minorHAnsi" w:cstheme="minorHAnsi"/>
        </w:rPr>
      </w:pPr>
    </w:p>
    <w:p w14:paraId="1EDFE0E7" w14:textId="77777777" w:rsidR="00782250" w:rsidRPr="00782250" w:rsidRDefault="00782250" w:rsidP="00782250">
      <w:pPr>
        <w:pStyle w:val="a5"/>
        <w:shd w:val="clear" w:color="auto" w:fill="FFFFFF"/>
        <w:spacing w:before="0" w:beforeAutospacing="0" w:after="0" w:afterAutospacing="0"/>
        <w:rPr>
          <w:rStyle w:val="ac"/>
          <w:rFonts w:asciiTheme="minorHAnsi" w:hAnsiTheme="minorHAnsi" w:cstheme="minorHAnsi"/>
          <w:b w:val="0"/>
          <w:bCs w:val="0"/>
        </w:rPr>
      </w:pPr>
      <w:r w:rsidRPr="00782250">
        <w:rPr>
          <w:rStyle w:val="ac"/>
          <w:rFonts w:asciiTheme="minorHAnsi" w:hAnsiTheme="minorHAnsi" w:cstheme="minorHAnsi"/>
        </w:rPr>
        <w:t>Главные темы конференции: </w:t>
      </w:r>
    </w:p>
    <w:p w14:paraId="0DC3D331" w14:textId="77777777" w:rsidR="00782250" w:rsidRDefault="00782250" w:rsidP="0078225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82250">
        <w:rPr>
          <w:rFonts w:asciiTheme="minorHAnsi" w:hAnsiTheme="minorHAnsi" w:cstheme="minorHAnsi"/>
        </w:rPr>
        <w:t xml:space="preserve">статусы и обзоры научных программ действующих и проектируемых центров СИ и терагерцового излучения; </w:t>
      </w:r>
    </w:p>
    <w:p w14:paraId="2C89A70A" w14:textId="77777777" w:rsidR="00782250" w:rsidRPr="00782250" w:rsidRDefault="00782250" w:rsidP="0078225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82250">
        <w:rPr>
          <w:rFonts w:asciiTheme="minorHAnsi" w:hAnsiTheme="minorHAnsi" w:cstheme="minorHAnsi"/>
        </w:rPr>
        <w:t xml:space="preserve">источники, инструментарий и методики работы с СИ и ТГц-излучением; </w:t>
      </w:r>
    </w:p>
    <w:p w14:paraId="37D9F2DD" w14:textId="77777777" w:rsidR="00782250" w:rsidRPr="00782250" w:rsidRDefault="00782250" w:rsidP="0078225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82250">
        <w:rPr>
          <w:rFonts w:asciiTheme="minorHAnsi" w:hAnsiTheme="minorHAnsi" w:cstheme="minorHAnsi"/>
        </w:rPr>
        <w:t>применение СИ и ТГц излучения. </w:t>
      </w:r>
    </w:p>
    <w:p w14:paraId="3F46E605" w14:textId="77777777" w:rsidR="00782250" w:rsidRPr="00782250" w:rsidRDefault="00782250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2250">
        <w:rPr>
          <w:rFonts w:asciiTheme="minorHAnsi" w:hAnsiTheme="minorHAnsi" w:cstheme="minorHAnsi"/>
        </w:rPr>
        <w:t xml:space="preserve">Конференция будет состоять из устных и стендовых докладов. </w:t>
      </w:r>
      <w:r w:rsidR="002C00F3">
        <w:rPr>
          <w:rFonts w:asciiTheme="minorHAnsi" w:hAnsiTheme="minorHAnsi" w:cstheme="minorHAnsi"/>
        </w:rPr>
        <w:t>Официальный язык конференции - р</w:t>
      </w:r>
      <w:r w:rsidRPr="00782250">
        <w:rPr>
          <w:rFonts w:asciiTheme="minorHAnsi" w:hAnsiTheme="minorHAnsi" w:cstheme="minorHAnsi"/>
        </w:rPr>
        <w:t>усский. </w:t>
      </w:r>
    </w:p>
    <w:p w14:paraId="1DF33093" w14:textId="77777777" w:rsidR="00782250" w:rsidRDefault="00782250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Style w:val="ac"/>
          <w:rFonts w:asciiTheme="minorHAnsi" w:hAnsiTheme="minorHAnsi" w:cstheme="minorHAnsi"/>
        </w:rPr>
      </w:pPr>
    </w:p>
    <w:p w14:paraId="159B3A51" w14:textId="77777777" w:rsidR="00782250" w:rsidRPr="00782250" w:rsidRDefault="00782250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C00000"/>
        </w:rPr>
      </w:pPr>
      <w:r w:rsidRPr="00782250">
        <w:rPr>
          <w:rStyle w:val="ac"/>
          <w:rFonts w:asciiTheme="minorHAnsi" w:hAnsiTheme="minorHAnsi" w:cstheme="minorHAnsi"/>
          <w:color w:val="C00000"/>
        </w:rPr>
        <w:t>Важные даты: </w:t>
      </w:r>
    </w:p>
    <w:p w14:paraId="7F18F0C4" w14:textId="070E846B" w:rsidR="00782250" w:rsidRPr="00782250" w:rsidRDefault="00782250" w:rsidP="0078225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82250">
        <w:rPr>
          <w:rFonts w:asciiTheme="minorHAnsi" w:hAnsiTheme="minorHAnsi" w:cstheme="minorHAnsi"/>
        </w:rPr>
        <w:t xml:space="preserve">Регистрация участия, загрузка абстрактов </w:t>
      </w:r>
      <w:r w:rsidR="006B00EE">
        <w:rPr>
          <w:rFonts w:asciiTheme="minorHAnsi" w:hAnsiTheme="minorHAnsi" w:cstheme="minorHAnsi"/>
        </w:rPr>
        <w:t>–</w:t>
      </w:r>
      <w:r w:rsidRPr="00782250">
        <w:rPr>
          <w:rFonts w:asciiTheme="minorHAnsi" w:hAnsiTheme="minorHAnsi" w:cstheme="minorHAnsi"/>
        </w:rPr>
        <w:t xml:space="preserve"> </w:t>
      </w:r>
      <w:r w:rsidR="006B00EE">
        <w:rPr>
          <w:rFonts w:asciiTheme="minorHAnsi" w:hAnsiTheme="minorHAnsi" w:cstheme="minorHAnsi"/>
        </w:rPr>
        <w:t xml:space="preserve">до </w:t>
      </w:r>
      <w:r w:rsidRPr="00782250">
        <w:rPr>
          <w:rFonts w:asciiTheme="minorHAnsi" w:hAnsiTheme="minorHAnsi" w:cstheme="minorHAnsi"/>
        </w:rPr>
        <w:t>25 апреля 2024;</w:t>
      </w:r>
    </w:p>
    <w:p w14:paraId="7AD98A02" w14:textId="77777777" w:rsidR="00782250" w:rsidRPr="00782250" w:rsidRDefault="00782250" w:rsidP="0078225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82250">
        <w:rPr>
          <w:rFonts w:asciiTheme="minorHAnsi" w:hAnsiTheme="minorHAnsi" w:cstheme="minorHAnsi"/>
        </w:rPr>
        <w:t>Информирование участников о статусе их доклада - 15 мая 2024. </w:t>
      </w:r>
    </w:p>
    <w:p w14:paraId="069063D8" w14:textId="097EC613" w:rsidR="00782250" w:rsidRPr="00782250" w:rsidRDefault="00782250" w:rsidP="0078225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82250">
        <w:rPr>
          <w:rFonts w:asciiTheme="minorHAnsi" w:hAnsiTheme="minorHAnsi" w:cstheme="minorHAnsi"/>
        </w:rPr>
        <w:t xml:space="preserve">Сдача статей в труды конференции </w:t>
      </w:r>
      <w:r w:rsidR="006B00EE">
        <w:rPr>
          <w:rFonts w:asciiTheme="minorHAnsi" w:hAnsiTheme="minorHAnsi" w:cstheme="minorHAnsi"/>
        </w:rPr>
        <w:t>–</w:t>
      </w:r>
      <w:r w:rsidRPr="00782250">
        <w:rPr>
          <w:rFonts w:asciiTheme="minorHAnsi" w:hAnsiTheme="minorHAnsi" w:cstheme="minorHAnsi"/>
        </w:rPr>
        <w:t xml:space="preserve"> </w:t>
      </w:r>
      <w:r w:rsidR="006B00EE">
        <w:rPr>
          <w:rFonts w:asciiTheme="minorHAnsi" w:hAnsiTheme="minorHAnsi" w:cstheme="minorHAnsi"/>
        </w:rPr>
        <w:t xml:space="preserve">до </w:t>
      </w:r>
      <w:r w:rsidRPr="00782250">
        <w:rPr>
          <w:rFonts w:asciiTheme="minorHAnsi" w:hAnsiTheme="minorHAnsi" w:cstheme="minorHAnsi"/>
        </w:rPr>
        <w:t>2</w:t>
      </w:r>
      <w:r w:rsidR="005004CC">
        <w:rPr>
          <w:rFonts w:asciiTheme="minorHAnsi" w:hAnsiTheme="minorHAnsi" w:cstheme="minorHAnsi"/>
        </w:rPr>
        <w:t>8</w:t>
      </w:r>
      <w:r w:rsidRPr="00782250">
        <w:rPr>
          <w:rFonts w:asciiTheme="minorHAnsi" w:hAnsiTheme="minorHAnsi" w:cstheme="minorHAnsi"/>
        </w:rPr>
        <w:t xml:space="preserve"> июня 2024 г. </w:t>
      </w:r>
    </w:p>
    <w:p w14:paraId="6C530558" w14:textId="77777777" w:rsidR="00C96EE0" w:rsidRPr="00782250" w:rsidRDefault="00C96EE0" w:rsidP="0078225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0103CB" w14:textId="77777777" w:rsidR="007365B6" w:rsidRPr="00D07DF2" w:rsidRDefault="00782250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>Место</w:t>
      </w:r>
      <w:r w:rsidRPr="00D07DF2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>проведения</w:t>
      </w:r>
    </w:p>
    <w:p w14:paraId="69FB6247" w14:textId="77777777" w:rsidR="007365B6" w:rsidRPr="00D07DF2" w:rsidRDefault="00782250" w:rsidP="00782250">
      <w:pPr>
        <w:pStyle w:val="DefaultStyl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Конференция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пройдет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в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Конференц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-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зале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Института ядерной физики им. Г</w:t>
      </w:r>
      <w:r w:rsidRPr="00D07DF2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.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И</w:t>
      </w:r>
      <w:r w:rsidRPr="00D07DF2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.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Будкера</w:t>
      </w:r>
      <w:r w:rsidRPr="00D07DF2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СО</w:t>
      </w:r>
      <w:r w:rsidRPr="00D07DF2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РАН</w:t>
      </w:r>
      <w:r w:rsidRPr="00D07DF2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,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пр</w:t>
      </w:r>
      <w:r w:rsidRPr="00D07DF2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.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Лаврентьева</w:t>
      </w:r>
      <w:r w:rsidRPr="00D07DF2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, 11,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г</w:t>
      </w:r>
      <w:r w:rsidRPr="00D07DF2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.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Новосибирск</w:t>
      </w:r>
      <w:r w:rsidRPr="00D07DF2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. </w:t>
      </w:r>
    </w:p>
    <w:p w14:paraId="6BF62E55" w14:textId="77777777" w:rsidR="007365B6" w:rsidRPr="00D07DF2" w:rsidRDefault="007365B6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5E5C6C56" w14:textId="77777777" w:rsidR="00C3701E" w:rsidRPr="00782250" w:rsidRDefault="00782250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 xml:space="preserve">Размещение иногородних участников. </w:t>
      </w:r>
    </w:p>
    <w:p w14:paraId="1AB50A05" w14:textId="77777777" w:rsidR="00C3701E" w:rsidRPr="00782250" w:rsidRDefault="00C3701E" w:rsidP="00782250">
      <w:pPr>
        <w:pStyle w:val="DefaultStyle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</w:pPr>
      <w:r w:rsidRPr="00782250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 xml:space="preserve">Участники сами организуют свое </w:t>
      </w:r>
      <w:r w:rsidR="0050053A" w:rsidRPr="00782250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>проживание во время конференции</w:t>
      </w:r>
      <w:r w:rsidR="00782250" w:rsidRPr="00782250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>.</w:t>
      </w:r>
    </w:p>
    <w:p w14:paraId="2E4E0F13" w14:textId="77777777" w:rsidR="00881B2F" w:rsidRPr="00782250" w:rsidRDefault="00881B2F" w:rsidP="00782250">
      <w:pPr>
        <w:pStyle w:val="DefaultStyl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</w:pP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ab/>
      </w:r>
      <w:r w:rsidR="0050053A"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Варианты размещения в Академгородке описаны на странице </w:t>
      </w:r>
      <w:hyperlink r:id="rId9" w:history="1">
        <w:r w:rsidR="00782250" w:rsidRPr="004F66FA">
          <w:rPr>
            <w:rStyle w:val="a4"/>
            <w:rFonts w:asciiTheme="minorHAnsi" w:eastAsia="Times New Roman" w:hAnsiTheme="minorHAnsi" w:cstheme="minorHAnsi"/>
            <w:sz w:val="24"/>
            <w:szCs w:val="24"/>
            <w:lang w:eastAsia="ru-RU"/>
          </w:rPr>
          <w:t>https://indico.inp.nsk.su/event/120/page/168</w:t>
        </w:r>
      </w:hyperlink>
      <w:r w:rsid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</w:p>
    <w:p w14:paraId="03A51AA8" w14:textId="77777777" w:rsidR="00C3701E" w:rsidRPr="00782250" w:rsidRDefault="00C3701E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6FFC4ED5" w14:textId="77777777" w:rsidR="007365B6" w:rsidRPr="00782250" w:rsidRDefault="0050053A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82250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>Регистрация и регистрационный взнос</w:t>
      </w:r>
    </w:p>
    <w:p w14:paraId="3D693D3C" w14:textId="77777777" w:rsidR="00881B2F" w:rsidRPr="00782250" w:rsidRDefault="00881B2F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</w:pP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Регистрация будет проходить в главном здании ИЯФ по адресу пр. Лаврентьева, 11, в понедельник, 2</w:t>
      </w:r>
      <w:r w:rsid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4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июня</w:t>
      </w:r>
      <w:r w:rsidR="00B77E4D" w:rsidRPr="00B77E4D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2024 </w:t>
      </w:r>
      <w:r w:rsidR="00B77E4D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года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, с </w:t>
      </w:r>
      <w:r w:rsidR="0050053A"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9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до 1</w:t>
      </w:r>
      <w:r w:rsidR="002C00F3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2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утра. </w:t>
      </w:r>
    </w:p>
    <w:p w14:paraId="095F0A61" w14:textId="77777777" w:rsidR="00EF4ECD" w:rsidRPr="00782250" w:rsidRDefault="00AB7944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</w:pP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Для российских участников оргвзнос установлен в размере </w:t>
      </w:r>
      <w:r w:rsid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84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00 руб. Оплата </w:t>
      </w:r>
      <w:r w:rsidR="0050053A"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должна быть произведена 100% суммы до начала конференции</w:t>
      </w:r>
      <w:r w:rsidR="000E4534"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.</w:t>
      </w:r>
      <w:r w:rsidR="0050053A"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Подробности о форме оплаты и шаблон договора – по ссылке </w:t>
      </w:r>
      <w:hyperlink r:id="rId10" w:history="1">
        <w:r w:rsidR="00782250" w:rsidRPr="004F66FA">
          <w:rPr>
            <w:rStyle w:val="a4"/>
            <w:rFonts w:asciiTheme="minorHAnsi" w:eastAsia="Times New Roman" w:hAnsiTheme="minorHAnsi" w:cstheme="minorHAnsi"/>
            <w:sz w:val="24"/>
            <w:szCs w:val="24"/>
            <w:lang w:eastAsia="ru-RU"/>
          </w:rPr>
          <w:t>https://indico.inp.nsk.su/event/120/page/172</w:t>
        </w:r>
      </w:hyperlink>
      <w:r w:rsid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 w:rsidR="0050053A"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 w:rsidR="000E4534"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</w:p>
    <w:p w14:paraId="1E1DEE14" w14:textId="77777777" w:rsidR="00C3701E" w:rsidRPr="00782250" w:rsidRDefault="00C3701E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</w:pPr>
    </w:p>
    <w:p w14:paraId="7D4329A3" w14:textId="77777777" w:rsidR="00EF4ECD" w:rsidRPr="00782250" w:rsidRDefault="00FC6FDA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</w:pPr>
      <w:r w:rsidRPr="00782250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 xml:space="preserve">Устные доклады и </w:t>
      </w:r>
      <w:r w:rsidR="00881B2F" w:rsidRPr="00782250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 xml:space="preserve">стендовая </w:t>
      </w:r>
      <w:r w:rsidR="00EF4ECD" w:rsidRPr="00782250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>сессия</w:t>
      </w:r>
    </w:p>
    <w:p w14:paraId="14A15125" w14:textId="77777777" w:rsidR="00FC6FDA" w:rsidRPr="00782250" w:rsidRDefault="00FC6FDA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</w:pP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Презентации (в формате 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val="en-US" w:eastAsia="ru-RU"/>
        </w:rPr>
        <w:t>PPT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или 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val="en-US" w:eastAsia="ru-RU"/>
        </w:rPr>
        <w:t>PDF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) устных докладов</w:t>
      </w:r>
      <w:r w:rsidR="00A63978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необходимо загрузить на компьютер в конференц-зале заранее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.</w:t>
      </w:r>
    </w:p>
    <w:p w14:paraId="0BB2C6E5" w14:textId="77777777" w:rsidR="00EF4ECD" w:rsidRPr="00782250" w:rsidRDefault="00EF4ECD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</w:pP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lastRenderedPageBreak/>
        <w:t xml:space="preserve">Пробковые стенды </w:t>
      </w:r>
      <w:r w:rsidR="00FC6FDA"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имеют размер 900 на 1200 мм и </w:t>
      </w:r>
      <w:r w:rsidRPr="0078225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позволяют разместить плакат размером А0 (840 на 1190 мм) в вертикальном расположении. </w:t>
      </w:r>
    </w:p>
    <w:p w14:paraId="6484F97C" w14:textId="77777777" w:rsidR="00AB7944" w:rsidRPr="00782250" w:rsidRDefault="00AB7944" w:rsidP="007822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C63F006" w14:textId="77777777" w:rsidR="00A63978" w:rsidRPr="00A63978" w:rsidRDefault="00A63978" w:rsidP="00A63978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</w:pPr>
      <w:r w:rsidRPr="00A6397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>Труды конференции</w:t>
      </w:r>
    </w:p>
    <w:p w14:paraId="00FBF831" w14:textId="77777777" w:rsidR="00A63978" w:rsidRPr="00A63978" w:rsidRDefault="00A63978" w:rsidP="00A63978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</w:pPr>
      <w:r w:rsidRPr="00B77E4D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Труды конференции планируется опубликовать</w:t>
      </w:r>
      <w:r w:rsidR="00B77E4D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 w:rsidRPr="00B77E4D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в двух журналах:</w:t>
      </w:r>
      <w:r w:rsidR="00B77E4D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 w:rsidRPr="00B77E4D">
        <w:rPr>
          <w:rFonts w:asciiTheme="minorHAnsi" w:eastAsia="Times New Roman" w:hAnsiTheme="minorHAnsi" w:cstheme="minorHAnsi"/>
          <w:iCs/>
          <w:color w:val="auto"/>
          <w:sz w:val="24"/>
          <w:szCs w:val="24"/>
          <w:lang w:eastAsia="ru-RU"/>
        </w:rPr>
        <w:t>"Поверхность"</w:t>
      </w:r>
      <w:r w:rsidR="00B77E4D">
        <w:rPr>
          <w:rFonts w:asciiTheme="minorHAnsi" w:eastAsia="Times New Roman" w:hAnsiTheme="minorHAnsi" w:cstheme="minorHAnsi"/>
          <w:iCs/>
          <w:color w:val="auto"/>
          <w:sz w:val="24"/>
          <w:szCs w:val="24"/>
          <w:lang w:eastAsia="ru-RU"/>
        </w:rPr>
        <w:t xml:space="preserve"> </w:t>
      </w:r>
      <w:r w:rsidRPr="00B77E4D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и</w:t>
      </w:r>
      <w:r w:rsidR="00B77E4D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 w:rsidRPr="00B77E4D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ru-RU"/>
        </w:rPr>
        <w:t>"Известия РАН: серия физическая".</w:t>
      </w:r>
      <w:r w:rsidR="00B77E4D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ru-RU"/>
        </w:rPr>
        <w:t xml:space="preserve"> </w:t>
      </w:r>
      <w:r w:rsidRPr="00B77E4D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Отбор статей в тот или иной журнал проведет Оргкомитет. Статьи, не представленные на конференции, к публикации в</w:t>
      </w:r>
      <w:r w:rsidRPr="00A63978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трудах не допускаются.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r w:rsidRPr="00A63978">
        <w:rPr>
          <w:rFonts w:asciiTheme="minorHAnsi" w:eastAsia="Times New Roman" w:hAnsiTheme="minorHAnsi" w:cstheme="minorHAnsi"/>
          <w:iCs/>
          <w:color w:val="auto"/>
          <w:sz w:val="24"/>
          <w:szCs w:val="24"/>
          <w:lang w:eastAsia="ru-RU"/>
        </w:rPr>
        <w:t>Оргкомитет оставляет за собой право отклонить от публикации статьи с низким научным уровнем результатов и/или неоплаченным оргвзносом.</w:t>
      </w:r>
    </w:p>
    <w:p w14:paraId="5D6D1364" w14:textId="77777777" w:rsidR="00A63978" w:rsidRPr="00A63978" w:rsidRDefault="00A63978" w:rsidP="00A63978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</w:pPr>
      <w:r w:rsidRPr="00A63978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Информация про правила оформления для обоих журналов: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  <w:hyperlink r:id="rId11" w:history="1">
        <w:r w:rsidRPr="004F66FA">
          <w:rPr>
            <w:rStyle w:val="a4"/>
            <w:rFonts w:asciiTheme="minorHAnsi" w:eastAsia="Times New Roman" w:hAnsiTheme="minorHAnsi" w:cstheme="minorHAnsi"/>
            <w:sz w:val="24"/>
            <w:szCs w:val="24"/>
            <w:lang w:eastAsia="ru-RU"/>
          </w:rPr>
          <w:t>https://indico.inp.nsk.su/event/120/page/170</w:t>
        </w:r>
      </w:hyperlink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</w:p>
    <w:p w14:paraId="3C8DC7E2" w14:textId="6124ACDD" w:rsidR="00A63978" w:rsidRPr="00A63978" w:rsidRDefault="00A63978" w:rsidP="00A63978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</w:pPr>
      <w:r w:rsidRPr="00A63978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В связи с тем, что Оргкомитет прове</w:t>
      </w:r>
      <w:r w:rsidR="005004CC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дет</w:t>
      </w:r>
      <w:r w:rsidRPr="00A63978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внутреннее рецензирование и отбор статей в тот или иной журнал, ему необходимо точно знать количество поданных статей, их тематику и научное направление. Поэтому статьи после окончания конференции приниматься не будут</w:t>
      </w:r>
      <w:r w:rsidR="005004CC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.</w:t>
      </w:r>
      <w:r w:rsidRPr="00A63978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 </w:t>
      </w:r>
      <w:r w:rsidR="00D07DF2" w:rsidRPr="005004CC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 xml:space="preserve">28 </w:t>
      </w:r>
      <w:r w:rsidRPr="005004CC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>июня</w:t>
      </w:r>
      <w:r w:rsidR="005004CC" w:rsidRPr="005004CC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 xml:space="preserve"> </w:t>
      </w:r>
      <w:r w:rsidRPr="005004CC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 xml:space="preserve">– жесткий последний </w:t>
      </w:r>
      <w:r w:rsidR="00D07DF2" w:rsidRPr="005004CC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 xml:space="preserve">день </w:t>
      </w:r>
      <w:r w:rsidR="005004CC" w:rsidRPr="005004CC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>приема</w:t>
      </w:r>
      <w:r w:rsidR="005004CC" w:rsidRPr="005004CC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 xml:space="preserve"> </w:t>
      </w:r>
      <w:r w:rsidRPr="005004CC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ru-RU"/>
        </w:rPr>
        <w:t>статей в труды.</w:t>
      </w:r>
      <w:r w:rsidRPr="00A6397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ru-RU"/>
        </w:rPr>
        <w:t> </w:t>
      </w:r>
    </w:p>
    <w:p w14:paraId="263A0544" w14:textId="77777777" w:rsidR="00C3701E" w:rsidRPr="00782250" w:rsidRDefault="00C3701E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</w:pPr>
      <w:r w:rsidRPr="00A63978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Акт экспертизы на статью в труды Конференции от Российских участников обязателен.</w:t>
      </w:r>
    </w:p>
    <w:p w14:paraId="1AE8C537" w14:textId="77777777" w:rsidR="007365B6" w:rsidRPr="00782250" w:rsidRDefault="007365B6" w:rsidP="007822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E29BB4" w14:textId="77777777" w:rsidR="0050053A" w:rsidRPr="002C00F3" w:rsidRDefault="002C00F3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C00F3">
        <w:rPr>
          <w:rFonts w:asciiTheme="minorHAnsi" w:hAnsiTheme="minorHAnsi" w:cstheme="minorHAnsi"/>
          <w:b/>
        </w:rPr>
        <w:t xml:space="preserve">Для связи: </w:t>
      </w:r>
      <w:bookmarkStart w:id="0" w:name="_GoBack"/>
      <w:bookmarkEnd w:id="0"/>
    </w:p>
    <w:p w14:paraId="067C4899" w14:textId="77777777" w:rsidR="002C00F3" w:rsidRDefault="002C00F3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</w:pPr>
    </w:p>
    <w:p w14:paraId="68F9C0F7" w14:textId="77777777" w:rsidR="0050053A" w:rsidRPr="002C00F3" w:rsidRDefault="002C00F3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>Председатель Оргкомитета</w:t>
      </w:r>
    </w:p>
    <w:p w14:paraId="506CA416" w14:textId="77777777" w:rsidR="002C00F3" w:rsidRDefault="002C00F3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Член-корреспондент РАН </w:t>
      </w:r>
    </w:p>
    <w:p w14:paraId="72DFD075" w14:textId="77777777" w:rsidR="004E43F0" w:rsidRPr="002C00F3" w:rsidRDefault="002C00F3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Николай Александрович Винокуров</w:t>
      </w:r>
      <w:r w:rsidR="004E43F0" w:rsidRPr="00782250">
        <w:rPr>
          <w:rFonts w:asciiTheme="minorHAnsi" w:hAnsiTheme="minorHAnsi" w:cstheme="minorHAnsi"/>
          <w:lang w:val="en-US"/>
        </w:rPr>
        <w:t> </w:t>
      </w:r>
    </w:p>
    <w:p w14:paraId="0F4D0AFF" w14:textId="77777777" w:rsidR="004E43F0" w:rsidRPr="002C00F3" w:rsidRDefault="005004CC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2" w:history="1">
        <w:r w:rsidR="002C00F3" w:rsidRPr="004F66FA">
          <w:rPr>
            <w:rStyle w:val="a4"/>
            <w:rFonts w:asciiTheme="minorHAnsi" w:hAnsiTheme="minorHAnsi" w:cstheme="minorHAnsi"/>
            <w:lang w:val="en-US"/>
          </w:rPr>
          <w:t>N</w:t>
        </w:r>
        <w:r w:rsidR="002C00F3" w:rsidRPr="002C00F3">
          <w:rPr>
            <w:rStyle w:val="a4"/>
            <w:rFonts w:asciiTheme="minorHAnsi" w:hAnsiTheme="minorHAnsi" w:cstheme="minorHAnsi"/>
          </w:rPr>
          <w:t>.</w:t>
        </w:r>
        <w:r w:rsidR="002C00F3" w:rsidRPr="004F66FA">
          <w:rPr>
            <w:rStyle w:val="a4"/>
            <w:rFonts w:asciiTheme="minorHAnsi" w:hAnsiTheme="minorHAnsi" w:cstheme="minorHAnsi"/>
            <w:lang w:val="en-US"/>
          </w:rPr>
          <w:t>A</w:t>
        </w:r>
        <w:r w:rsidR="002C00F3" w:rsidRPr="002C00F3">
          <w:rPr>
            <w:rStyle w:val="a4"/>
            <w:rFonts w:asciiTheme="minorHAnsi" w:hAnsiTheme="minorHAnsi" w:cstheme="minorHAnsi"/>
          </w:rPr>
          <w:t>.</w:t>
        </w:r>
        <w:r w:rsidR="002C00F3" w:rsidRPr="004F66FA">
          <w:rPr>
            <w:rStyle w:val="a4"/>
            <w:rFonts w:asciiTheme="minorHAnsi" w:hAnsiTheme="minorHAnsi" w:cstheme="minorHAnsi"/>
            <w:lang w:val="en-US"/>
          </w:rPr>
          <w:t>Vinokurov</w:t>
        </w:r>
        <w:r w:rsidR="002C00F3" w:rsidRPr="002C00F3">
          <w:rPr>
            <w:rStyle w:val="a4"/>
            <w:rFonts w:asciiTheme="minorHAnsi" w:hAnsiTheme="minorHAnsi" w:cstheme="minorHAnsi"/>
          </w:rPr>
          <w:t>@</w:t>
        </w:r>
        <w:r w:rsidR="002C00F3" w:rsidRPr="004F66FA">
          <w:rPr>
            <w:rStyle w:val="a4"/>
            <w:rFonts w:asciiTheme="minorHAnsi" w:hAnsiTheme="minorHAnsi" w:cstheme="minorHAnsi"/>
            <w:lang w:val="en-US"/>
          </w:rPr>
          <w:t>inp</w:t>
        </w:r>
        <w:r w:rsidR="002C00F3" w:rsidRPr="002C00F3">
          <w:rPr>
            <w:rStyle w:val="a4"/>
            <w:rFonts w:asciiTheme="minorHAnsi" w:hAnsiTheme="minorHAnsi" w:cstheme="minorHAnsi"/>
          </w:rPr>
          <w:t>.</w:t>
        </w:r>
        <w:proofErr w:type="spellStart"/>
        <w:r w:rsidR="002C00F3" w:rsidRPr="004F66FA">
          <w:rPr>
            <w:rStyle w:val="a4"/>
            <w:rFonts w:asciiTheme="minorHAnsi" w:hAnsiTheme="minorHAnsi" w:cstheme="minorHAnsi"/>
            <w:lang w:val="en-US"/>
          </w:rPr>
          <w:t>nsk</w:t>
        </w:r>
        <w:proofErr w:type="spellEnd"/>
        <w:r w:rsidR="002C00F3" w:rsidRPr="002C00F3">
          <w:rPr>
            <w:rStyle w:val="a4"/>
            <w:rFonts w:asciiTheme="minorHAnsi" w:hAnsiTheme="minorHAnsi" w:cstheme="minorHAnsi"/>
          </w:rPr>
          <w:t>.</w:t>
        </w:r>
        <w:proofErr w:type="spellStart"/>
        <w:r w:rsidR="002C00F3" w:rsidRPr="004F66FA">
          <w:rPr>
            <w:rStyle w:val="a4"/>
            <w:rFonts w:asciiTheme="minorHAnsi" w:hAnsiTheme="minorHAnsi" w:cstheme="minorHAnsi"/>
            <w:lang w:val="en-US"/>
          </w:rPr>
          <w:t>su</w:t>
        </w:r>
        <w:proofErr w:type="spellEnd"/>
      </w:hyperlink>
    </w:p>
    <w:p w14:paraId="19ABA118" w14:textId="77777777" w:rsidR="002C00F3" w:rsidRPr="002C00F3" w:rsidRDefault="002C00F3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B7279F1" w14:textId="77777777" w:rsidR="00D07DF2" w:rsidRDefault="002C00F3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>Ученый секретарь</w:t>
      </w:r>
      <w:r w:rsidR="00D07DF2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>,</w:t>
      </w:r>
    </w:p>
    <w:p w14:paraId="684FE1FE" w14:textId="70D56C57" w:rsidR="002C00F3" w:rsidRDefault="00D07DF2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>Подготовка трудов конференции</w:t>
      </w:r>
      <w:r w:rsidR="002C00F3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ru-RU"/>
        </w:rPr>
        <w:t xml:space="preserve"> </w:t>
      </w:r>
    </w:p>
    <w:p w14:paraId="5B9DCA07" w14:textId="77777777" w:rsidR="004E43F0" w:rsidRPr="002C00F3" w:rsidRDefault="002C00F3" w:rsidP="00782250">
      <w:pPr>
        <w:pStyle w:val="Default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</w:pPr>
      <w:r w:rsidRPr="002C00F3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к.ф.-м.н. Антон Дмитриевич Николенко</w:t>
      </w:r>
      <w:r w:rsidR="004E43F0" w:rsidRPr="002C00F3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 </w:t>
      </w:r>
    </w:p>
    <w:p w14:paraId="4F5C58F1" w14:textId="77777777" w:rsidR="002C00F3" w:rsidRPr="002C00F3" w:rsidRDefault="005004CC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3" w:history="1">
        <w:r w:rsidR="002C00F3" w:rsidRPr="004F66FA">
          <w:rPr>
            <w:rStyle w:val="a4"/>
            <w:rFonts w:asciiTheme="minorHAnsi" w:hAnsiTheme="minorHAnsi" w:cstheme="minorHAnsi"/>
            <w:lang w:val="en-US"/>
          </w:rPr>
          <w:t>A</w:t>
        </w:r>
        <w:r w:rsidR="002C00F3" w:rsidRPr="002C00F3">
          <w:rPr>
            <w:rStyle w:val="a4"/>
            <w:rFonts w:asciiTheme="minorHAnsi" w:hAnsiTheme="minorHAnsi" w:cstheme="minorHAnsi"/>
          </w:rPr>
          <w:t>.</w:t>
        </w:r>
        <w:r w:rsidR="002C00F3" w:rsidRPr="004F66FA">
          <w:rPr>
            <w:rStyle w:val="a4"/>
            <w:rFonts w:asciiTheme="minorHAnsi" w:hAnsiTheme="minorHAnsi" w:cstheme="minorHAnsi"/>
            <w:lang w:val="en-US"/>
          </w:rPr>
          <w:t>D</w:t>
        </w:r>
        <w:r w:rsidR="002C00F3" w:rsidRPr="002C00F3">
          <w:rPr>
            <w:rStyle w:val="a4"/>
            <w:rFonts w:asciiTheme="minorHAnsi" w:hAnsiTheme="minorHAnsi" w:cstheme="minorHAnsi"/>
          </w:rPr>
          <w:t>.</w:t>
        </w:r>
        <w:r w:rsidR="002C00F3" w:rsidRPr="004F66FA">
          <w:rPr>
            <w:rStyle w:val="a4"/>
            <w:rFonts w:asciiTheme="minorHAnsi" w:hAnsiTheme="minorHAnsi" w:cstheme="minorHAnsi"/>
            <w:lang w:val="en-US"/>
          </w:rPr>
          <w:t>Nikolenko</w:t>
        </w:r>
        <w:r w:rsidR="002C00F3" w:rsidRPr="002C00F3">
          <w:rPr>
            <w:rStyle w:val="a4"/>
            <w:rFonts w:asciiTheme="minorHAnsi" w:hAnsiTheme="minorHAnsi" w:cstheme="minorHAnsi"/>
          </w:rPr>
          <w:t>@</w:t>
        </w:r>
        <w:r w:rsidR="002C00F3" w:rsidRPr="004F66FA">
          <w:rPr>
            <w:rStyle w:val="a4"/>
            <w:rFonts w:asciiTheme="minorHAnsi" w:hAnsiTheme="minorHAnsi" w:cstheme="minorHAnsi"/>
            <w:lang w:val="en-US"/>
          </w:rPr>
          <w:t>inp</w:t>
        </w:r>
        <w:r w:rsidR="002C00F3" w:rsidRPr="002C00F3">
          <w:rPr>
            <w:rStyle w:val="a4"/>
            <w:rFonts w:asciiTheme="minorHAnsi" w:hAnsiTheme="minorHAnsi" w:cstheme="minorHAnsi"/>
          </w:rPr>
          <w:t>.</w:t>
        </w:r>
        <w:proofErr w:type="spellStart"/>
        <w:r w:rsidR="002C00F3" w:rsidRPr="004F66FA">
          <w:rPr>
            <w:rStyle w:val="a4"/>
            <w:rFonts w:asciiTheme="minorHAnsi" w:hAnsiTheme="minorHAnsi" w:cstheme="minorHAnsi"/>
            <w:lang w:val="en-US"/>
          </w:rPr>
          <w:t>nsk</w:t>
        </w:r>
        <w:proofErr w:type="spellEnd"/>
        <w:r w:rsidR="002C00F3" w:rsidRPr="002C00F3">
          <w:rPr>
            <w:rStyle w:val="a4"/>
            <w:rFonts w:asciiTheme="minorHAnsi" w:hAnsiTheme="minorHAnsi" w:cstheme="minorHAnsi"/>
          </w:rPr>
          <w:t>.</w:t>
        </w:r>
        <w:proofErr w:type="spellStart"/>
        <w:r w:rsidR="002C00F3" w:rsidRPr="004F66FA">
          <w:rPr>
            <w:rStyle w:val="a4"/>
            <w:rFonts w:asciiTheme="minorHAnsi" w:hAnsiTheme="minorHAnsi" w:cstheme="minorHAnsi"/>
            <w:lang w:val="en-US"/>
          </w:rPr>
          <w:t>su</w:t>
        </w:r>
        <w:proofErr w:type="spellEnd"/>
      </w:hyperlink>
    </w:p>
    <w:p w14:paraId="24CCECB2" w14:textId="77777777" w:rsidR="002C00F3" w:rsidRDefault="002C00F3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4A125A7" w14:textId="683BF7C5" w:rsidR="002C00F3" w:rsidRPr="002C00F3" w:rsidRDefault="002C00F3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C00F3">
        <w:rPr>
          <w:rFonts w:asciiTheme="minorHAnsi" w:hAnsiTheme="minorHAnsi" w:cstheme="minorHAnsi"/>
          <w:b/>
        </w:rPr>
        <w:t xml:space="preserve">Технические вопросы </w:t>
      </w:r>
    </w:p>
    <w:p w14:paraId="152E7254" w14:textId="77777777" w:rsidR="002C00F3" w:rsidRDefault="002C00F3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к.т.н. Максим Витальевич Кузин</w:t>
      </w:r>
    </w:p>
    <w:p w14:paraId="31E4C141" w14:textId="77777777" w:rsidR="004E43F0" w:rsidRPr="002C00F3" w:rsidRDefault="005004CC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4" w:history="1">
        <w:r w:rsidR="002C00F3" w:rsidRPr="004F66FA">
          <w:rPr>
            <w:rStyle w:val="a4"/>
            <w:rFonts w:asciiTheme="minorHAnsi" w:hAnsiTheme="minorHAnsi" w:cstheme="minorHAnsi"/>
            <w:lang w:val="en-US"/>
          </w:rPr>
          <w:t>M</w:t>
        </w:r>
        <w:r w:rsidR="002C00F3" w:rsidRPr="002C00F3">
          <w:rPr>
            <w:rStyle w:val="a4"/>
            <w:rFonts w:asciiTheme="minorHAnsi" w:hAnsiTheme="minorHAnsi" w:cstheme="minorHAnsi"/>
          </w:rPr>
          <w:t>.</w:t>
        </w:r>
        <w:r w:rsidR="002C00F3" w:rsidRPr="004F66FA">
          <w:rPr>
            <w:rStyle w:val="a4"/>
            <w:rFonts w:asciiTheme="minorHAnsi" w:hAnsiTheme="minorHAnsi" w:cstheme="minorHAnsi"/>
            <w:lang w:val="en-US"/>
          </w:rPr>
          <w:t>V</w:t>
        </w:r>
        <w:r w:rsidR="002C00F3" w:rsidRPr="002C00F3">
          <w:rPr>
            <w:rStyle w:val="a4"/>
            <w:rFonts w:asciiTheme="minorHAnsi" w:hAnsiTheme="minorHAnsi" w:cstheme="minorHAnsi"/>
          </w:rPr>
          <w:t>.</w:t>
        </w:r>
        <w:r w:rsidR="002C00F3" w:rsidRPr="004F66FA">
          <w:rPr>
            <w:rStyle w:val="a4"/>
            <w:rFonts w:asciiTheme="minorHAnsi" w:hAnsiTheme="minorHAnsi" w:cstheme="minorHAnsi"/>
            <w:lang w:val="en-US"/>
          </w:rPr>
          <w:t>Kuzin</w:t>
        </w:r>
        <w:r w:rsidR="002C00F3" w:rsidRPr="002C00F3">
          <w:rPr>
            <w:rStyle w:val="a4"/>
            <w:rFonts w:asciiTheme="minorHAnsi" w:hAnsiTheme="minorHAnsi" w:cstheme="minorHAnsi"/>
          </w:rPr>
          <w:t>@</w:t>
        </w:r>
        <w:r w:rsidR="002C00F3" w:rsidRPr="004F66FA">
          <w:rPr>
            <w:rStyle w:val="a4"/>
            <w:rFonts w:asciiTheme="minorHAnsi" w:hAnsiTheme="minorHAnsi" w:cstheme="minorHAnsi"/>
            <w:lang w:val="en-US"/>
          </w:rPr>
          <w:t>inp</w:t>
        </w:r>
        <w:r w:rsidR="002C00F3" w:rsidRPr="002C00F3">
          <w:rPr>
            <w:rStyle w:val="a4"/>
            <w:rFonts w:asciiTheme="minorHAnsi" w:hAnsiTheme="minorHAnsi" w:cstheme="minorHAnsi"/>
          </w:rPr>
          <w:t>.</w:t>
        </w:r>
        <w:proofErr w:type="spellStart"/>
        <w:r w:rsidR="002C00F3" w:rsidRPr="004F66FA">
          <w:rPr>
            <w:rStyle w:val="a4"/>
            <w:rFonts w:asciiTheme="minorHAnsi" w:hAnsiTheme="minorHAnsi" w:cstheme="minorHAnsi"/>
            <w:lang w:val="en-US"/>
          </w:rPr>
          <w:t>nsk</w:t>
        </w:r>
        <w:proofErr w:type="spellEnd"/>
        <w:r w:rsidR="002C00F3" w:rsidRPr="002C00F3">
          <w:rPr>
            <w:rStyle w:val="a4"/>
            <w:rFonts w:asciiTheme="minorHAnsi" w:hAnsiTheme="minorHAnsi" w:cstheme="minorHAnsi"/>
          </w:rPr>
          <w:t>.</w:t>
        </w:r>
        <w:proofErr w:type="spellStart"/>
        <w:r w:rsidR="002C00F3" w:rsidRPr="004F66FA">
          <w:rPr>
            <w:rStyle w:val="a4"/>
            <w:rFonts w:asciiTheme="minorHAnsi" w:hAnsiTheme="minorHAnsi" w:cstheme="minorHAnsi"/>
            <w:lang w:val="en-US"/>
          </w:rPr>
          <w:t>su</w:t>
        </w:r>
        <w:proofErr w:type="spellEnd"/>
      </w:hyperlink>
    </w:p>
    <w:p w14:paraId="2FD6B20E" w14:textId="77777777" w:rsidR="002C00F3" w:rsidRDefault="002C00F3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A799BF3" w14:textId="77777777" w:rsidR="002C00F3" w:rsidRPr="002C00F3" w:rsidRDefault="002C00F3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660A374" w14:textId="77777777" w:rsidR="0050053A" w:rsidRPr="002C00F3" w:rsidRDefault="0050053A" w:rsidP="007822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50053A" w:rsidRPr="002C00F3" w:rsidSect="00602AA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87F"/>
    <w:multiLevelType w:val="hybridMultilevel"/>
    <w:tmpl w:val="D0AE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157"/>
    <w:multiLevelType w:val="multilevel"/>
    <w:tmpl w:val="6812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75280"/>
    <w:multiLevelType w:val="multilevel"/>
    <w:tmpl w:val="A24A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A3AC4"/>
    <w:multiLevelType w:val="hybridMultilevel"/>
    <w:tmpl w:val="628E6D2A"/>
    <w:lvl w:ilvl="0" w:tplc="92DA4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B6B03"/>
    <w:multiLevelType w:val="hybridMultilevel"/>
    <w:tmpl w:val="4F665E6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7C56400C"/>
    <w:multiLevelType w:val="hybridMultilevel"/>
    <w:tmpl w:val="96E2E452"/>
    <w:lvl w:ilvl="0" w:tplc="92DA4C7C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 w15:restartNumberingAfterBreak="0">
    <w:nsid w:val="7E0E42D4"/>
    <w:multiLevelType w:val="multilevel"/>
    <w:tmpl w:val="013824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FA"/>
    <w:rsid w:val="00026AE4"/>
    <w:rsid w:val="0004309D"/>
    <w:rsid w:val="000545B6"/>
    <w:rsid w:val="00063D6F"/>
    <w:rsid w:val="00085FD9"/>
    <w:rsid w:val="000A7E17"/>
    <w:rsid w:val="000E4534"/>
    <w:rsid w:val="0013499F"/>
    <w:rsid w:val="00134EE8"/>
    <w:rsid w:val="001F7B3F"/>
    <w:rsid w:val="002037DC"/>
    <w:rsid w:val="00237E3E"/>
    <w:rsid w:val="00256448"/>
    <w:rsid w:val="002C00F3"/>
    <w:rsid w:val="002D1FBB"/>
    <w:rsid w:val="002D35E8"/>
    <w:rsid w:val="003312F1"/>
    <w:rsid w:val="00360915"/>
    <w:rsid w:val="003949B0"/>
    <w:rsid w:val="003E50DA"/>
    <w:rsid w:val="004346F8"/>
    <w:rsid w:val="00463EBC"/>
    <w:rsid w:val="004E43F0"/>
    <w:rsid w:val="004F4E09"/>
    <w:rsid w:val="005003C6"/>
    <w:rsid w:val="005004CC"/>
    <w:rsid w:val="0050053A"/>
    <w:rsid w:val="0052314E"/>
    <w:rsid w:val="005B1A16"/>
    <w:rsid w:val="00602AA3"/>
    <w:rsid w:val="00605F0A"/>
    <w:rsid w:val="006B00EE"/>
    <w:rsid w:val="006B7797"/>
    <w:rsid w:val="0073418E"/>
    <w:rsid w:val="007365B6"/>
    <w:rsid w:val="00782250"/>
    <w:rsid w:val="00785B5B"/>
    <w:rsid w:val="00872DCE"/>
    <w:rsid w:val="00881B2F"/>
    <w:rsid w:val="008A43BC"/>
    <w:rsid w:val="008D2208"/>
    <w:rsid w:val="00913EFA"/>
    <w:rsid w:val="0094350D"/>
    <w:rsid w:val="00A1483E"/>
    <w:rsid w:val="00A63978"/>
    <w:rsid w:val="00AB7944"/>
    <w:rsid w:val="00B06C0A"/>
    <w:rsid w:val="00B1402E"/>
    <w:rsid w:val="00B575FF"/>
    <w:rsid w:val="00B74A6F"/>
    <w:rsid w:val="00B77E4D"/>
    <w:rsid w:val="00BB1F37"/>
    <w:rsid w:val="00BC648B"/>
    <w:rsid w:val="00BE4212"/>
    <w:rsid w:val="00C3701E"/>
    <w:rsid w:val="00C539C7"/>
    <w:rsid w:val="00C96EE0"/>
    <w:rsid w:val="00D04875"/>
    <w:rsid w:val="00D07DF2"/>
    <w:rsid w:val="00D27408"/>
    <w:rsid w:val="00D778B5"/>
    <w:rsid w:val="00DB5702"/>
    <w:rsid w:val="00DC338C"/>
    <w:rsid w:val="00DF749C"/>
    <w:rsid w:val="00DF7955"/>
    <w:rsid w:val="00E2384B"/>
    <w:rsid w:val="00E614DC"/>
    <w:rsid w:val="00E827CB"/>
    <w:rsid w:val="00E936BF"/>
    <w:rsid w:val="00EE30B7"/>
    <w:rsid w:val="00EF15B2"/>
    <w:rsid w:val="00EF4ECD"/>
    <w:rsid w:val="00EF52FA"/>
    <w:rsid w:val="00F17161"/>
    <w:rsid w:val="00F27B73"/>
    <w:rsid w:val="00F575AB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2961"/>
  <w15:docId w15:val="{0FB66FF0-E4C1-4F3B-A7BA-422AA625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3F"/>
  </w:style>
  <w:style w:type="paragraph" w:styleId="2">
    <w:name w:val="heading 2"/>
    <w:basedOn w:val="a"/>
    <w:link w:val="20"/>
    <w:uiPriority w:val="9"/>
    <w:qFormat/>
    <w:rsid w:val="00A63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E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9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212"/>
  </w:style>
  <w:style w:type="character" w:styleId="a6">
    <w:name w:val="Emphasis"/>
    <w:basedOn w:val="a0"/>
    <w:uiPriority w:val="20"/>
    <w:qFormat/>
    <w:rsid w:val="00BE4212"/>
    <w:rPr>
      <w:i/>
      <w:iCs/>
    </w:rPr>
  </w:style>
  <w:style w:type="paragraph" w:styleId="a7">
    <w:name w:val="Plain Text"/>
    <w:basedOn w:val="a"/>
    <w:link w:val="a8"/>
    <w:uiPriority w:val="99"/>
    <w:unhideWhenUsed/>
    <w:rsid w:val="00BE42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BE4212"/>
    <w:rPr>
      <w:rFonts w:ascii="Consolas" w:hAnsi="Consolas"/>
      <w:sz w:val="21"/>
      <w:szCs w:val="21"/>
    </w:rPr>
  </w:style>
  <w:style w:type="character" w:styleId="a9">
    <w:name w:val="FollowedHyperlink"/>
    <w:basedOn w:val="a0"/>
    <w:uiPriority w:val="99"/>
    <w:semiHidden/>
    <w:unhideWhenUsed/>
    <w:rsid w:val="00AB794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2DC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sid w:val="007365B6"/>
    <w:rPr>
      <w:color w:val="0563C1"/>
      <w:u w:val="single"/>
    </w:rPr>
  </w:style>
  <w:style w:type="character" w:customStyle="1" w:styleId="-">
    <w:name w:val="Интернет-ссылка"/>
    <w:basedOn w:val="a0"/>
    <w:uiPriority w:val="99"/>
    <w:unhideWhenUsed/>
    <w:rsid w:val="007365B6"/>
    <w:rPr>
      <w:color w:val="0000FF" w:themeColor="hyperlink"/>
      <w:u w:val="single"/>
    </w:rPr>
  </w:style>
  <w:style w:type="paragraph" w:customStyle="1" w:styleId="DefaultStyle">
    <w:name w:val="Default Style"/>
    <w:rsid w:val="007365B6"/>
    <w:pPr>
      <w:suppressAutoHyphens/>
      <w:spacing w:after="160" w:line="254" w:lineRule="auto"/>
    </w:pPr>
    <w:rPr>
      <w:rFonts w:ascii="Calibri" w:eastAsia="Calibri" w:hAnsi="Calibri" w:cs="Calibri"/>
      <w:color w:val="00000A"/>
    </w:rPr>
  </w:style>
  <w:style w:type="character" w:styleId="ac">
    <w:name w:val="Strong"/>
    <w:basedOn w:val="a0"/>
    <w:uiPriority w:val="22"/>
    <w:qFormat/>
    <w:rsid w:val="007365B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3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Revision"/>
    <w:hidden/>
    <w:uiPriority w:val="99"/>
    <w:semiHidden/>
    <w:rsid w:val="006B0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4597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.nsk.su/" TargetMode="External"/><Relationship Id="rId13" Type="http://schemas.openxmlformats.org/officeDocument/2006/relationships/hyperlink" Target="mailto:A.D.Nikolenko@inp.nsk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p.nsk.su/" TargetMode="External"/><Relationship Id="rId12" Type="http://schemas.openxmlformats.org/officeDocument/2006/relationships/hyperlink" Target="mailto:N.A.Vinokurov@inp.nsk.s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dico.inp.nsk.su/e/SFR24" TargetMode="External"/><Relationship Id="rId11" Type="http://schemas.openxmlformats.org/officeDocument/2006/relationships/hyperlink" Target="https://indico.inp.nsk.su/event/120/page/17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ndico.inp.nsk.su/event/120/page/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co.inp.nsk.su/event/120/page/168" TargetMode="External"/><Relationship Id="rId14" Type="http://schemas.openxmlformats.org/officeDocument/2006/relationships/hyperlink" Target="mailto:M.V.Kuzin@inp.ns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BINP SB RAS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Anikolenko</dc:creator>
  <cp:keywords/>
  <dc:description/>
  <cp:lastModifiedBy>Maksim V. Kuzin</cp:lastModifiedBy>
  <cp:revision>5</cp:revision>
  <cp:lastPrinted>2018-03-07T02:28:00Z</cp:lastPrinted>
  <dcterms:created xsi:type="dcterms:W3CDTF">2024-02-20T11:19:00Z</dcterms:created>
  <dcterms:modified xsi:type="dcterms:W3CDTF">2024-02-21T04:47:00Z</dcterms:modified>
</cp:coreProperties>
</file>