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CE" w:rsidRPr="004B7081" w:rsidRDefault="00E170EE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caps/>
          <w:sz w:val="28"/>
          <w:szCs w:val="28"/>
        </w:rPr>
        <w:t>ЗАКЛЮЧЕНИЕ ДИССЕРТАЦИОННОГО СОВЕТА</w:t>
      </w:r>
      <w:r w:rsidR="008F7AC9" w:rsidRPr="004B708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F0449" w:rsidRPr="004B7081">
        <w:rPr>
          <w:rFonts w:ascii="Times New Roman" w:hAnsi="Times New Roman" w:cs="Times New Roman"/>
          <w:sz w:val="28"/>
          <w:szCs w:val="28"/>
        </w:rPr>
        <w:t xml:space="preserve">Д 003.054.02 </w:t>
      </w:r>
      <w:r w:rsidR="00AF43BE" w:rsidRPr="004B7081">
        <w:rPr>
          <w:rFonts w:ascii="Times New Roman" w:hAnsi="Times New Roman" w:cs="Times New Roman"/>
          <w:sz w:val="28"/>
          <w:szCs w:val="28"/>
        </w:rPr>
        <w:t>НА БАЗЕ</w:t>
      </w:r>
      <w:r w:rsidR="00D66712" w:rsidRPr="004B708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науки Институт гидродинамики им. М.А.</w:t>
      </w:r>
      <w:r w:rsidR="008F7AC9" w:rsidRPr="004B7081">
        <w:rPr>
          <w:rFonts w:ascii="Times New Roman" w:hAnsi="Times New Roman" w:cs="Times New Roman"/>
          <w:sz w:val="28"/>
          <w:szCs w:val="28"/>
        </w:rPr>
        <w:t xml:space="preserve"> </w:t>
      </w:r>
      <w:r w:rsidR="00D66712" w:rsidRPr="004B7081">
        <w:rPr>
          <w:rFonts w:ascii="Times New Roman" w:hAnsi="Times New Roman" w:cs="Times New Roman"/>
          <w:sz w:val="28"/>
          <w:szCs w:val="28"/>
        </w:rPr>
        <w:t xml:space="preserve">Лаврентьева Сибирского отделения Российской академии наук </w:t>
      </w:r>
      <w:r w:rsidR="00AF43BE" w:rsidRPr="004B7081">
        <w:rPr>
          <w:rFonts w:ascii="Times New Roman" w:hAnsi="Times New Roman" w:cs="Times New Roman"/>
          <w:sz w:val="28"/>
          <w:szCs w:val="28"/>
        </w:rPr>
        <w:t xml:space="preserve">ПО ДИССЕРТАЦИИ НА СОИСКАНИЕ УЧЁНОЙ СТЕПЕНИ </w:t>
      </w:r>
      <w:r w:rsidR="003F660E" w:rsidRPr="004B7081">
        <w:rPr>
          <w:rFonts w:ascii="Times New Roman" w:hAnsi="Times New Roman" w:cs="Times New Roman"/>
          <w:sz w:val="28"/>
          <w:szCs w:val="28"/>
        </w:rPr>
        <w:t>КАНДИДАТА</w:t>
      </w:r>
      <w:r w:rsidR="00AF43BE" w:rsidRPr="004B7081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D66712" w:rsidRPr="004B7081" w:rsidRDefault="00AF43BE" w:rsidP="004B7081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B7081">
        <w:rPr>
          <w:sz w:val="28"/>
          <w:szCs w:val="28"/>
        </w:rPr>
        <w:t>а</w:t>
      </w:r>
      <w:r w:rsidR="00D66712" w:rsidRPr="004B7081">
        <w:rPr>
          <w:sz w:val="28"/>
          <w:szCs w:val="28"/>
        </w:rPr>
        <w:t>ттестационное дело № _____________</w:t>
      </w:r>
    </w:p>
    <w:p w:rsidR="00D66712" w:rsidRPr="004B7081" w:rsidRDefault="00AF43BE" w:rsidP="004B7081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B7081">
        <w:rPr>
          <w:sz w:val="28"/>
          <w:szCs w:val="28"/>
        </w:rPr>
        <w:t>р</w:t>
      </w:r>
      <w:r w:rsidR="00D66712" w:rsidRPr="004B7081">
        <w:rPr>
          <w:sz w:val="28"/>
          <w:szCs w:val="28"/>
        </w:rPr>
        <w:t xml:space="preserve">ешение диссертационного совета от </w:t>
      </w:r>
      <w:r w:rsidR="001C7A36" w:rsidRPr="004B7081">
        <w:rPr>
          <w:sz w:val="28"/>
          <w:szCs w:val="28"/>
        </w:rPr>
        <w:t>18</w:t>
      </w:r>
      <w:r w:rsidR="00D66712" w:rsidRPr="004B7081">
        <w:rPr>
          <w:sz w:val="28"/>
          <w:szCs w:val="28"/>
        </w:rPr>
        <w:t>.1</w:t>
      </w:r>
      <w:r w:rsidR="0042194C" w:rsidRPr="004B7081">
        <w:rPr>
          <w:sz w:val="28"/>
          <w:szCs w:val="28"/>
        </w:rPr>
        <w:t>2</w:t>
      </w:r>
      <w:r w:rsidR="00D66712" w:rsidRPr="004B7081">
        <w:rPr>
          <w:sz w:val="28"/>
          <w:szCs w:val="28"/>
        </w:rPr>
        <w:t>.201</w:t>
      </w:r>
      <w:r w:rsidR="003F660E" w:rsidRPr="004B7081">
        <w:rPr>
          <w:sz w:val="28"/>
          <w:szCs w:val="28"/>
        </w:rPr>
        <w:t>7</w:t>
      </w:r>
      <w:r w:rsidR="00D66712" w:rsidRPr="004B7081">
        <w:rPr>
          <w:sz w:val="28"/>
          <w:szCs w:val="28"/>
        </w:rPr>
        <w:t xml:space="preserve">г. № </w:t>
      </w:r>
      <w:r w:rsidR="0042194C" w:rsidRPr="004B7081">
        <w:rPr>
          <w:sz w:val="28"/>
          <w:szCs w:val="28"/>
        </w:rPr>
        <w:t>3</w:t>
      </w:r>
    </w:p>
    <w:p w:rsidR="00D66712" w:rsidRPr="004B7081" w:rsidRDefault="00813DBE" w:rsidP="004B7081">
      <w:pPr>
        <w:widowControl w:val="0"/>
        <w:spacing w:line="360" w:lineRule="auto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о</w:t>
      </w:r>
      <w:r w:rsidR="00D66712" w:rsidRPr="004B7081">
        <w:rPr>
          <w:sz w:val="28"/>
          <w:szCs w:val="28"/>
        </w:rPr>
        <w:t xml:space="preserve"> присуждении </w:t>
      </w:r>
      <w:r w:rsidR="001C7A36" w:rsidRPr="004B7081">
        <w:rPr>
          <w:sz w:val="28"/>
          <w:szCs w:val="28"/>
        </w:rPr>
        <w:t>Андрееву Якову Михайловичу</w:t>
      </w:r>
      <w:r w:rsidR="00D66712" w:rsidRPr="004B7081">
        <w:rPr>
          <w:sz w:val="28"/>
          <w:szCs w:val="28"/>
        </w:rPr>
        <w:t>, граждан</w:t>
      </w:r>
      <w:r w:rsidR="001C7A36" w:rsidRPr="004B7081">
        <w:rPr>
          <w:sz w:val="28"/>
          <w:szCs w:val="28"/>
        </w:rPr>
        <w:t>ину</w:t>
      </w:r>
      <w:r w:rsidR="00D66712" w:rsidRPr="004B7081">
        <w:rPr>
          <w:sz w:val="28"/>
          <w:szCs w:val="28"/>
        </w:rPr>
        <w:t xml:space="preserve"> РФ, учёной степени </w:t>
      </w:r>
      <w:r w:rsidR="003F660E" w:rsidRPr="004B7081">
        <w:rPr>
          <w:sz w:val="28"/>
          <w:szCs w:val="28"/>
        </w:rPr>
        <w:t xml:space="preserve">кандидата технических </w:t>
      </w:r>
      <w:r w:rsidR="00D66712" w:rsidRPr="004B7081">
        <w:rPr>
          <w:sz w:val="28"/>
          <w:szCs w:val="28"/>
        </w:rPr>
        <w:t>наук.</w:t>
      </w:r>
    </w:p>
    <w:p w:rsidR="000975C0" w:rsidRPr="004B7081" w:rsidRDefault="00E170EE" w:rsidP="004B70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t xml:space="preserve">Диссертация </w:t>
      </w:r>
      <w:r w:rsidR="00BE68EC" w:rsidRPr="004B7081">
        <w:rPr>
          <w:sz w:val="28"/>
          <w:szCs w:val="28"/>
        </w:rPr>
        <w:t>«</w:t>
      </w:r>
      <w:r w:rsidR="00806C10" w:rsidRPr="004B7081">
        <w:rPr>
          <w:sz w:val="28"/>
          <w:szCs w:val="28"/>
        </w:rPr>
        <w:t>Обеспечение эксплуатационной надежности резервуаров Севера путем повышения выявляемости плоскостных дефектов</w:t>
      </w:r>
      <w:r w:rsidR="00BE68EC" w:rsidRPr="004B7081">
        <w:rPr>
          <w:sz w:val="28"/>
          <w:szCs w:val="28"/>
        </w:rPr>
        <w:t>»</w:t>
      </w:r>
      <w:r w:rsidR="008F7AC9" w:rsidRPr="004B7081">
        <w:rPr>
          <w:sz w:val="28"/>
          <w:szCs w:val="28"/>
        </w:rPr>
        <w:t xml:space="preserve"> </w:t>
      </w:r>
      <w:r w:rsidRPr="004B7081">
        <w:rPr>
          <w:sz w:val="28"/>
          <w:szCs w:val="28"/>
        </w:rPr>
        <w:t>по специальности</w:t>
      </w:r>
      <w:r w:rsidR="00D87128" w:rsidRPr="004B7081">
        <w:rPr>
          <w:sz w:val="28"/>
          <w:szCs w:val="28"/>
        </w:rPr>
        <w:t xml:space="preserve"> 01.02.0</w:t>
      </w:r>
      <w:r w:rsidR="00412229" w:rsidRPr="004B7081">
        <w:rPr>
          <w:sz w:val="28"/>
          <w:szCs w:val="28"/>
        </w:rPr>
        <w:t>6</w:t>
      </w:r>
      <w:r w:rsidR="0034199B" w:rsidRPr="004B7081">
        <w:rPr>
          <w:sz w:val="28"/>
          <w:szCs w:val="28"/>
        </w:rPr>
        <w:t>.</w:t>
      </w:r>
      <w:r w:rsidR="00D87128" w:rsidRPr="004B7081">
        <w:rPr>
          <w:sz w:val="28"/>
          <w:szCs w:val="28"/>
        </w:rPr>
        <w:t xml:space="preserve"> – </w:t>
      </w:r>
      <w:r w:rsidR="0034199B" w:rsidRPr="004B7081">
        <w:rPr>
          <w:sz w:val="28"/>
          <w:szCs w:val="28"/>
        </w:rPr>
        <w:t>«</w:t>
      </w:r>
      <w:r w:rsidR="00412229" w:rsidRPr="004B7081">
        <w:rPr>
          <w:sz w:val="28"/>
          <w:szCs w:val="28"/>
        </w:rPr>
        <w:t>Д</w:t>
      </w:r>
      <w:r w:rsidR="008F7AC9" w:rsidRPr="004B7081">
        <w:rPr>
          <w:sz w:val="28"/>
          <w:szCs w:val="28"/>
        </w:rPr>
        <w:t>и</w:t>
      </w:r>
      <w:r w:rsidR="00412229" w:rsidRPr="004B7081">
        <w:rPr>
          <w:sz w:val="28"/>
          <w:szCs w:val="28"/>
        </w:rPr>
        <w:t>намика, прочность машин, приборов и аппаратуры</w:t>
      </w:r>
      <w:r w:rsidR="0034199B" w:rsidRPr="004B7081">
        <w:rPr>
          <w:sz w:val="28"/>
          <w:szCs w:val="28"/>
        </w:rPr>
        <w:t>»</w:t>
      </w:r>
      <w:r w:rsidR="008F7AC9" w:rsidRPr="004B7081">
        <w:rPr>
          <w:sz w:val="28"/>
          <w:szCs w:val="28"/>
        </w:rPr>
        <w:t xml:space="preserve"> </w:t>
      </w:r>
      <w:r w:rsidR="000975C0" w:rsidRPr="004B7081">
        <w:rPr>
          <w:sz w:val="28"/>
          <w:szCs w:val="28"/>
        </w:rPr>
        <w:t xml:space="preserve">принята к защите </w:t>
      </w:r>
      <w:r w:rsidR="00806C10" w:rsidRPr="004B7081">
        <w:rPr>
          <w:sz w:val="28"/>
          <w:szCs w:val="28"/>
        </w:rPr>
        <w:t>25 сентября</w:t>
      </w:r>
      <w:r w:rsidR="000975C0" w:rsidRPr="004B7081">
        <w:rPr>
          <w:sz w:val="28"/>
          <w:szCs w:val="28"/>
        </w:rPr>
        <w:t xml:space="preserve"> 201</w:t>
      </w:r>
      <w:r w:rsidR="00412229" w:rsidRPr="004B7081">
        <w:rPr>
          <w:sz w:val="28"/>
          <w:szCs w:val="28"/>
        </w:rPr>
        <w:t>7</w:t>
      </w:r>
      <w:r w:rsidR="000975C0" w:rsidRPr="004B7081">
        <w:rPr>
          <w:sz w:val="28"/>
          <w:szCs w:val="28"/>
        </w:rPr>
        <w:t xml:space="preserve"> г., протокол № </w:t>
      </w:r>
      <w:r w:rsidR="00806C10" w:rsidRPr="004B7081">
        <w:rPr>
          <w:sz w:val="28"/>
          <w:szCs w:val="28"/>
        </w:rPr>
        <w:t>6</w:t>
      </w:r>
      <w:r w:rsidR="008F7AC9" w:rsidRPr="004B7081">
        <w:rPr>
          <w:sz w:val="28"/>
          <w:szCs w:val="28"/>
        </w:rPr>
        <w:t xml:space="preserve"> </w:t>
      </w:r>
      <w:r w:rsidR="000975C0" w:rsidRPr="004B7081">
        <w:rPr>
          <w:sz w:val="28"/>
          <w:szCs w:val="28"/>
        </w:rPr>
        <w:t>диссертационным советом Д</w:t>
      </w:r>
      <w:r w:rsidR="008F7AC9" w:rsidRPr="004B7081">
        <w:rPr>
          <w:sz w:val="28"/>
          <w:szCs w:val="28"/>
        </w:rPr>
        <w:t xml:space="preserve"> </w:t>
      </w:r>
      <w:r w:rsidR="000975C0" w:rsidRPr="004B7081">
        <w:rPr>
          <w:sz w:val="28"/>
          <w:szCs w:val="28"/>
        </w:rPr>
        <w:t>003.054.02 на базе Федерального государственного бюджетного учреждения науки Институт гидродинамики им. М.А.</w:t>
      </w:r>
      <w:r w:rsidR="008F7AC9" w:rsidRPr="004B7081">
        <w:rPr>
          <w:sz w:val="28"/>
          <w:szCs w:val="28"/>
        </w:rPr>
        <w:t xml:space="preserve"> </w:t>
      </w:r>
      <w:r w:rsidR="000975C0" w:rsidRPr="004B7081">
        <w:rPr>
          <w:sz w:val="28"/>
          <w:szCs w:val="28"/>
        </w:rPr>
        <w:t xml:space="preserve">Лаврентьева Сибирского отделения Российской академии наук, </w:t>
      </w:r>
      <w:smartTag w:uri="urn:schemas-microsoft-com:office:smarttags" w:element="metricconverter">
        <w:smartTagPr>
          <w:attr w:name="ProductID" w:val="630090, г"/>
        </w:smartTagPr>
        <w:r w:rsidR="000975C0" w:rsidRPr="004B7081">
          <w:rPr>
            <w:sz w:val="28"/>
            <w:szCs w:val="28"/>
          </w:rPr>
          <w:t>630090, г</w:t>
        </w:r>
      </w:smartTag>
      <w:r w:rsidR="000975C0" w:rsidRPr="004B7081">
        <w:rPr>
          <w:sz w:val="28"/>
          <w:szCs w:val="28"/>
        </w:rPr>
        <w:t xml:space="preserve">. Новосибирск, </w:t>
      </w:r>
      <w:r w:rsidR="0034199B" w:rsidRPr="004B7081">
        <w:rPr>
          <w:sz w:val="28"/>
          <w:szCs w:val="28"/>
        </w:rPr>
        <w:t>пр</w:t>
      </w:r>
      <w:r w:rsidR="003917F0" w:rsidRPr="004B7081">
        <w:rPr>
          <w:sz w:val="28"/>
          <w:szCs w:val="28"/>
        </w:rPr>
        <w:t>оспек</w:t>
      </w:r>
      <w:r w:rsidR="00A41064" w:rsidRPr="004B7081">
        <w:rPr>
          <w:sz w:val="28"/>
          <w:szCs w:val="28"/>
        </w:rPr>
        <w:t xml:space="preserve">т </w:t>
      </w:r>
      <w:r w:rsidR="0034199B" w:rsidRPr="004B7081">
        <w:rPr>
          <w:sz w:val="28"/>
          <w:szCs w:val="28"/>
        </w:rPr>
        <w:t>академика Лаврентьева, 15, приказ о создании диссертационного совета от</w:t>
      </w:r>
      <w:r w:rsidR="00806C10" w:rsidRPr="004B7081">
        <w:rPr>
          <w:sz w:val="28"/>
          <w:szCs w:val="28"/>
        </w:rPr>
        <w:t xml:space="preserve"> </w:t>
      </w:r>
      <w:r w:rsidR="00313C6F" w:rsidRPr="004B7081">
        <w:rPr>
          <w:sz w:val="28"/>
          <w:szCs w:val="28"/>
        </w:rPr>
        <w:t>11.04.2012</w:t>
      </w:r>
      <w:r w:rsidR="00D32005" w:rsidRPr="004B7081">
        <w:rPr>
          <w:sz w:val="28"/>
          <w:szCs w:val="28"/>
        </w:rPr>
        <w:t xml:space="preserve"> </w:t>
      </w:r>
      <w:r w:rsidR="0034199B" w:rsidRPr="004B7081">
        <w:rPr>
          <w:sz w:val="28"/>
          <w:szCs w:val="28"/>
        </w:rPr>
        <w:t xml:space="preserve">№ </w:t>
      </w:r>
      <w:r w:rsidR="00313C6F" w:rsidRPr="004B7081">
        <w:rPr>
          <w:sz w:val="28"/>
          <w:szCs w:val="28"/>
        </w:rPr>
        <w:t>105/</w:t>
      </w:r>
      <w:proofErr w:type="spellStart"/>
      <w:r w:rsidR="00313C6F" w:rsidRPr="004B7081">
        <w:rPr>
          <w:sz w:val="28"/>
          <w:szCs w:val="28"/>
        </w:rPr>
        <w:t>нк</w:t>
      </w:r>
      <w:proofErr w:type="spellEnd"/>
      <w:r w:rsidR="0034199B" w:rsidRPr="004B7081">
        <w:rPr>
          <w:sz w:val="28"/>
          <w:szCs w:val="28"/>
        </w:rPr>
        <w:t>.</w:t>
      </w:r>
    </w:p>
    <w:p w:rsidR="0034199B" w:rsidRPr="004B7081" w:rsidRDefault="0034199B" w:rsidP="004B70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t xml:space="preserve">Соискатель </w:t>
      </w:r>
      <w:r w:rsidR="00806C10" w:rsidRPr="004B7081">
        <w:rPr>
          <w:sz w:val="28"/>
          <w:szCs w:val="28"/>
        </w:rPr>
        <w:t>Андреев Яков Михайлович</w:t>
      </w:r>
      <w:r w:rsidR="00A41064" w:rsidRPr="004B7081">
        <w:rPr>
          <w:sz w:val="28"/>
          <w:szCs w:val="28"/>
        </w:rPr>
        <w:t>,</w:t>
      </w:r>
      <w:r w:rsidRPr="004B7081">
        <w:rPr>
          <w:sz w:val="28"/>
          <w:szCs w:val="28"/>
        </w:rPr>
        <w:t xml:space="preserve"> 19</w:t>
      </w:r>
      <w:r w:rsidR="00D11BB9" w:rsidRPr="004B7081">
        <w:rPr>
          <w:sz w:val="28"/>
          <w:szCs w:val="28"/>
        </w:rPr>
        <w:t>8</w:t>
      </w:r>
      <w:r w:rsidR="00806C10" w:rsidRPr="004B7081">
        <w:rPr>
          <w:sz w:val="28"/>
          <w:szCs w:val="28"/>
        </w:rPr>
        <w:t>3</w:t>
      </w:r>
      <w:r w:rsidRPr="004B7081">
        <w:rPr>
          <w:sz w:val="28"/>
          <w:szCs w:val="28"/>
        </w:rPr>
        <w:t xml:space="preserve"> года рождения. </w:t>
      </w:r>
      <w:r w:rsidR="00D11BB9" w:rsidRPr="004B7081">
        <w:rPr>
          <w:sz w:val="28"/>
          <w:szCs w:val="28"/>
        </w:rPr>
        <w:t>В 200</w:t>
      </w:r>
      <w:r w:rsidR="00806C10" w:rsidRPr="004B7081">
        <w:rPr>
          <w:sz w:val="28"/>
          <w:szCs w:val="28"/>
        </w:rPr>
        <w:t>5</w:t>
      </w:r>
      <w:r w:rsidR="00EC3C37" w:rsidRPr="004B7081">
        <w:rPr>
          <w:sz w:val="28"/>
          <w:szCs w:val="28"/>
        </w:rPr>
        <w:t xml:space="preserve"> г. окончил</w:t>
      </w:r>
      <w:r w:rsidR="00D11BB9" w:rsidRPr="004B7081">
        <w:rPr>
          <w:sz w:val="28"/>
          <w:szCs w:val="28"/>
        </w:rPr>
        <w:t xml:space="preserve"> </w:t>
      </w:r>
      <w:r w:rsidR="00EC3C37" w:rsidRPr="004B7081">
        <w:rPr>
          <w:sz w:val="28"/>
          <w:szCs w:val="28"/>
        </w:rPr>
        <w:t xml:space="preserve">ФГОУ ВПО «Якутская государственная сельскохозяйственная академия» </w:t>
      </w:r>
      <w:r w:rsidR="00D11BB9" w:rsidRPr="004B7081">
        <w:rPr>
          <w:sz w:val="28"/>
          <w:szCs w:val="28"/>
        </w:rPr>
        <w:t>по специальности «</w:t>
      </w:r>
      <w:r w:rsidR="00EC3C37" w:rsidRPr="004B7081">
        <w:rPr>
          <w:sz w:val="28"/>
          <w:szCs w:val="28"/>
        </w:rPr>
        <w:t>Технология обслуживания и ремонта машин в агропромышленном комплексе</w:t>
      </w:r>
      <w:r w:rsidR="00D11BB9" w:rsidRPr="004B7081">
        <w:rPr>
          <w:sz w:val="28"/>
          <w:szCs w:val="28"/>
        </w:rPr>
        <w:t>»</w:t>
      </w:r>
      <w:r w:rsidR="00EC3C37" w:rsidRPr="004B7081">
        <w:rPr>
          <w:sz w:val="28"/>
          <w:szCs w:val="28"/>
        </w:rPr>
        <w:t xml:space="preserve"> и специализации «Экономика и управление техническим сервисом» с квалификацией «Инженер»</w:t>
      </w:r>
      <w:r w:rsidR="00D11BB9" w:rsidRPr="004B7081">
        <w:rPr>
          <w:sz w:val="28"/>
          <w:szCs w:val="28"/>
        </w:rPr>
        <w:t>.</w:t>
      </w:r>
      <w:r w:rsidR="008F7AC9" w:rsidRPr="004B7081">
        <w:rPr>
          <w:sz w:val="28"/>
          <w:szCs w:val="28"/>
        </w:rPr>
        <w:t xml:space="preserve"> </w:t>
      </w:r>
      <w:r w:rsidR="00D11BB9" w:rsidRPr="004B7081">
        <w:rPr>
          <w:color w:val="000000"/>
          <w:sz w:val="28"/>
          <w:szCs w:val="28"/>
          <w:shd w:val="clear" w:color="auto" w:fill="FFFFFF"/>
        </w:rPr>
        <w:t>В 200</w:t>
      </w:r>
      <w:r w:rsidR="00D32005" w:rsidRPr="004B7081">
        <w:rPr>
          <w:color w:val="000000"/>
          <w:sz w:val="28"/>
          <w:szCs w:val="28"/>
          <w:shd w:val="clear" w:color="auto" w:fill="FFFFFF"/>
        </w:rPr>
        <w:t>8 г. закончил</w:t>
      </w:r>
      <w:r w:rsidR="00D11BB9" w:rsidRPr="004B7081">
        <w:rPr>
          <w:color w:val="000000"/>
          <w:sz w:val="28"/>
          <w:szCs w:val="28"/>
          <w:shd w:val="clear" w:color="auto" w:fill="FFFFFF"/>
        </w:rPr>
        <w:t xml:space="preserve"> аспирантуру при</w:t>
      </w:r>
      <w:r w:rsidR="008F7AC9" w:rsidRPr="004B7081">
        <w:rPr>
          <w:color w:val="000000"/>
          <w:sz w:val="28"/>
          <w:szCs w:val="28"/>
          <w:shd w:val="clear" w:color="auto" w:fill="FFFFFF"/>
        </w:rPr>
        <w:t xml:space="preserve"> </w:t>
      </w:r>
      <w:r w:rsidR="00D11BB9" w:rsidRPr="004B7081">
        <w:rPr>
          <w:color w:val="000000"/>
          <w:sz w:val="28"/>
          <w:szCs w:val="28"/>
          <w:shd w:val="clear" w:color="auto" w:fill="FFFFFF"/>
        </w:rPr>
        <w:t>Институт</w:t>
      </w:r>
      <w:r w:rsidR="00C32A1E" w:rsidRPr="004B7081">
        <w:rPr>
          <w:color w:val="000000"/>
          <w:sz w:val="28"/>
          <w:szCs w:val="28"/>
          <w:shd w:val="clear" w:color="auto" w:fill="FFFFFF"/>
        </w:rPr>
        <w:t>е</w:t>
      </w:r>
      <w:r w:rsidR="00D11BB9" w:rsidRPr="004B7081">
        <w:rPr>
          <w:color w:val="000000"/>
          <w:sz w:val="28"/>
          <w:szCs w:val="28"/>
          <w:shd w:val="clear" w:color="auto" w:fill="FFFFFF"/>
        </w:rPr>
        <w:t xml:space="preserve"> </w:t>
      </w:r>
      <w:r w:rsidR="00D32005" w:rsidRPr="004B7081">
        <w:rPr>
          <w:color w:val="000000"/>
          <w:sz w:val="28"/>
          <w:szCs w:val="28"/>
          <w:shd w:val="clear" w:color="auto" w:fill="FFFFFF"/>
        </w:rPr>
        <w:t>физико-технических проблем Севера им. В.П. Ларионова</w:t>
      </w:r>
      <w:r w:rsidR="00D11BB9" w:rsidRPr="004B7081">
        <w:rPr>
          <w:color w:val="000000"/>
          <w:sz w:val="28"/>
          <w:szCs w:val="28"/>
          <w:shd w:val="clear" w:color="auto" w:fill="FFFFFF"/>
        </w:rPr>
        <w:t xml:space="preserve"> </w:t>
      </w:r>
      <w:r w:rsidR="00030BC4" w:rsidRPr="004B7081">
        <w:rPr>
          <w:color w:val="000000"/>
          <w:sz w:val="28"/>
          <w:szCs w:val="28"/>
          <w:shd w:val="clear" w:color="auto" w:fill="FFFFFF"/>
        </w:rPr>
        <w:t>Сибирского отделения Российской академии наук</w:t>
      </w:r>
      <w:r w:rsidR="008F7AC9" w:rsidRPr="004B7081">
        <w:rPr>
          <w:color w:val="000000"/>
          <w:sz w:val="28"/>
          <w:szCs w:val="28"/>
          <w:shd w:val="clear" w:color="auto" w:fill="FFFFFF"/>
        </w:rPr>
        <w:t xml:space="preserve"> </w:t>
      </w:r>
      <w:r w:rsidR="00D11BB9" w:rsidRPr="004B7081">
        <w:rPr>
          <w:sz w:val="28"/>
          <w:szCs w:val="28"/>
        </w:rPr>
        <w:t>по специальности</w:t>
      </w:r>
      <w:r w:rsidR="00D32005" w:rsidRPr="004B7081">
        <w:rPr>
          <w:sz w:val="28"/>
          <w:szCs w:val="28"/>
        </w:rPr>
        <w:t xml:space="preserve"> 01.02.06</w:t>
      </w:r>
      <w:r w:rsidR="00D11BB9" w:rsidRPr="004B7081">
        <w:rPr>
          <w:sz w:val="28"/>
          <w:szCs w:val="28"/>
        </w:rPr>
        <w:t xml:space="preserve"> «Динамика, прочность машин, приборов и аппаратуры»</w:t>
      </w:r>
      <w:r w:rsidR="00D11BB9" w:rsidRPr="004B7081">
        <w:rPr>
          <w:color w:val="000000"/>
          <w:sz w:val="28"/>
          <w:szCs w:val="28"/>
          <w:shd w:val="clear" w:color="auto" w:fill="FFFFFF"/>
        </w:rPr>
        <w:t>.</w:t>
      </w:r>
    </w:p>
    <w:p w:rsidR="00F82B79" w:rsidRPr="004B7081" w:rsidRDefault="0034199B" w:rsidP="004B70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Диссертация выполнена в</w:t>
      </w:r>
      <w:r w:rsidR="00AB72C6" w:rsidRPr="004B7081">
        <w:rPr>
          <w:sz w:val="28"/>
          <w:szCs w:val="28"/>
        </w:rPr>
        <w:t xml:space="preserve"> </w:t>
      </w:r>
      <w:r w:rsidR="00096846" w:rsidRPr="004B7081">
        <w:rPr>
          <w:sz w:val="28"/>
          <w:szCs w:val="28"/>
        </w:rPr>
        <w:t>отделе</w:t>
      </w:r>
      <w:r w:rsidR="00AB72C6" w:rsidRPr="004B7081">
        <w:rPr>
          <w:sz w:val="28"/>
          <w:szCs w:val="28"/>
        </w:rPr>
        <w:t xml:space="preserve"> </w:t>
      </w:r>
      <w:r w:rsidR="00030BC4" w:rsidRPr="004B7081">
        <w:rPr>
          <w:sz w:val="28"/>
          <w:szCs w:val="28"/>
        </w:rPr>
        <w:t>№5</w:t>
      </w:r>
      <w:r w:rsidR="00096846" w:rsidRPr="004B7081">
        <w:rPr>
          <w:sz w:val="28"/>
          <w:szCs w:val="28"/>
        </w:rPr>
        <w:t>0</w:t>
      </w:r>
      <w:r w:rsidR="00030BC4" w:rsidRPr="004B7081">
        <w:rPr>
          <w:sz w:val="28"/>
          <w:szCs w:val="28"/>
        </w:rPr>
        <w:t xml:space="preserve"> «</w:t>
      </w:r>
      <w:r w:rsidR="006A152C" w:rsidRPr="004B7081">
        <w:rPr>
          <w:sz w:val="28"/>
          <w:szCs w:val="28"/>
        </w:rPr>
        <w:t>Механики и безопасности конструкций</w:t>
      </w:r>
      <w:r w:rsidR="00030BC4" w:rsidRPr="004B7081">
        <w:rPr>
          <w:sz w:val="28"/>
          <w:szCs w:val="28"/>
        </w:rPr>
        <w:t>»</w:t>
      </w:r>
      <w:r w:rsidRPr="004B7081">
        <w:rPr>
          <w:sz w:val="28"/>
          <w:szCs w:val="28"/>
        </w:rPr>
        <w:t xml:space="preserve"> </w:t>
      </w:r>
      <w:r w:rsidR="00096846" w:rsidRPr="004B7081">
        <w:rPr>
          <w:sz w:val="28"/>
          <w:szCs w:val="28"/>
        </w:rPr>
        <w:t>Федерально</w:t>
      </w:r>
      <w:r w:rsidR="00693604" w:rsidRPr="004B7081">
        <w:rPr>
          <w:sz w:val="28"/>
          <w:szCs w:val="28"/>
        </w:rPr>
        <w:t>го</w:t>
      </w:r>
      <w:r w:rsidR="00096846" w:rsidRPr="004B7081">
        <w:rPr>
          <w:sz w:val="28"/>
          <w:szCs w:val="28"/>
        </w:rPr>
        <w:t xml:space="preserve"> государственно</w:t>
      </w:r>
      <w:r w:rsidR="00693604" w:rsidRPr="004B7081">
        <w:rPr>
          <w:sz w:val="28"/>
          <w:szCs w:val="28"/>
        </w:rPr>
        <w:t>го</w:t>
      </w:r>
      <w:r w:rsidR="00096846" w:rsidRPr="004B7081">
        <w:rPr>
          <w:sz w:val="28"/>
          <w:szCs w:val="28"/>
        </w:rPr>
        <w:t xml:space="preserve"> бюджетно</w:t>
      </w:r>
      <w:r w:rsidR="00693604" w:rsidRPr="004B7081">
        <w:rPr>
          <w:sz w:val="28"/>
          <w:szCs w:val="28"/>
        </w:rPr>
        <w:t>го</w:t>
      </w:r>
      <w:r w:rsidR="00096846" w:rsidRPr="004B7081">
        <w:rPr>
          <w:sz w:val="28"/>
          <w:szCs w:val="28"/>
        </w:rPr>
        <w:t xml:space="preserve"> учреждени</w:t>
      </w:r>
      <w:r w:rsidR="00693604" w:rsidRPr="004B7081">
        <w:rPr>
          <w:sz w:val="28"/>
          <w:szCs w:val="28"/>
        </w:rPr>
        <w:t>я</w:t>
      </w:r>
      <w:r w:rsidR="00096846" w:rsidRPr="004B7081">
        <w:rPr>
          <w:sz w:val="28"/>
          <w:szCs w:val="28"/>
        </w:rPr>
        <w:t xml:space="preserve"> науки Институт физико-технических проблем Севера им. В.П. Ларионова </w:t>
      </w:r>
      <w:r w:rsidRPr="004B7081">
        <w:rPr>
          <w:sz w:val="28"/>
          <w:szCs w:val="28"/>
        </w:rPr>
        <w:t>Сибирского отделения Российской академии наук.</w:t>
      </w:r>
    </w:p>
    <w:p w:rsidR="00173A5D" w:rsidRPr="004B7081" w:rsidRDefault="00173A5D" w:rsidP="004B70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lastRenderedPageBreak/>
        <w:t xml:space="preserve">Научный </w:t>
      </w:r>
      <w:r w:rsidR="00AF659B" w:rsidRPr="004B7081">
        <w:rPr>
          <w:sz w:val="28"/>
          <w:szCs w:val="28"/>
        </w:rPr>
        <w:t>руководитель</w:t>
      </w:r>
      <w:r w:rsidRPr="004B7081">
        <w:rPr>
          <w:sz w:val="28"/>
          <w:szCs w:val="28"/>
        </w:rPr>
        <w:t xml:space="preserve"> – </w:t>
      </w:r>
      <w:r w:rsidR="00693604" w:rsidRPr="004B7081">
        <w:rPr>
          <w:sz w:val="28"/>
          <w:szCs w:val="28"/>
        </w:rPr>
        <w:t>Большаков Александр Михайлович</w:t>
      </w:r>
      <w:r w:rsidRPr="004B7081">
        <w:rPr>
          <w:sz w:val="28"/>
          <w:szCs w:val="28"/>
        </w:rPr>
        <w:t xml:space="preserve">, доктор </w:t>
      </w:r>
      <w:r w:rsidR="00C32A1E" w:rsidRPr="004B7081">
        <w:rPr>
          <w:sz w:val="28"/>
          <w:szCs w:val="28"/>
        </w:rPr>
        <w:t>технических</w:t>
      </w:r>
      <w:r w:rsidRPr="004B7081">
        <w:rPr>
          <w:sz w:val="28"/>
          <w:szCs w:val="28"/>
        </w:rPr>
        <w:t xml:space="preserve"> наук, </w:t>
      </w:r>
      <w:r w:rsidR="008C6271" w:rsidRPr="004B7081">
        <w:rPr>
          <w:sz w:val="28"/>
          <w:szCs w:val="28"/>
        </w:rPr>
        <w:t>профессор</w:t>
      </w:r>
      <w:r w:rsidR="00693604" w:rsidRPr="004B7081">
        <w:rPr>
          <w:sz w:val="28"/>
          <w:szCs w:val="28"/>
        </w:rPr>
        <w:t xml:space="preserve"> РАН</w:t>
      </w:r>
      <w:r w:rsidR="008C6271" w:rsidRPr="004B7081">
        <w:rPr>
          <w:sz w:val="28"/>
          <w:szCs w:val="28"/>
        </w:rPr>
        <w:t xml:space="preserve">, </w:t>
      </w:r>
      <w:r w:rsidR="00DE3DD7" w:rsidRPr="004B7081">
        <w:rPr>
          <w:sz w:val="28"/>
          <w:szCs w:val="28"/>
        </w:rPr>
        <w:t>з</w:t>
      </w:r>
      <w:r w:rsidR="006A152C" w:rsidRPr="004B7081">
        <w:rPr>
          <w:sz w:val="28"/>
          <w:szCs w:val="28"/>
        </w:rPr>
        <w:t>аместитель председателя по науке</w:t>
      </w:r>
      <w:r w:rsidRPr="004B7081">
        <w:rPr>
          <w:sz w:val="28"/>
          <w:szCs w:val="28"/>
        </w:rPr>
        <w:t xml:space="preserve"> </w:t>
      </w:r>
      <w:r w:rsidR="006A152C" w:rsidRPr="004B7081">
        <w:rPr>
          <w:sz w:val="28"/>
          <w:szCs w:val="28"/>
        </w:rPr>
        <w:t>Якутского научного центра</w:t>
      </w:r>
      <w:r w:rsidRPr="004B7081">
        <w:rPr>
          <w:sz w:val="28"/>
          <w:szCs w:val="28"/>
        </w:rPr>
        <w:t xml:space="preserve"> Сибирского отделения Российской академии наук.</w:t>
      </w:r>
    </w:p>
    <w:p w:rsidR="00E170EE" w:rsidRPr="004B7081" w:rsidRDefault="00374634" w:rsidP="004B70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Официальные оппоненты:</w:t>
      </w:r>
    </w:p>
    <w:p w:rsidR="00E170EE" w:rsidRPr="004B7081" w:rsidRDefault="006A152C" w:rsidP="004B7081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Морозов Евгений Михайлович доктор технических наук, профессор, заслуженный деятель науки Российской Федерации, профессор кафедры физики прочности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«Московский инженерно-физический институт» (НИЯУ МИФИ).</w:t>
      </w:r>
      <w:r w:rsidR="00571785" w:rsidRPr="004B7081">
        <w:rPr>
          <w:sz w:val="28"/>
          <w:szCs w:val="28"/>
        </w:rPr>
        <w:t>;</w:t>
      </w:r>
    </w:p>
    <w:p w:rsidR="00637FDF" w:rsidRPr="004B7081" w:rsidRDefault="006A152C" w:rsidP="004B7081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sz w:val="28"/>
          <w:szCs w:val="28"/>
        </w:rPr>
      </w:pPr>
      <w:proofErr w:type="spellStart"/>
      <w:r w:rsidRPr="004B7081">
        <w:rPr>
          <w:color w:val="000000"/>
          <w:sz w:val="28"/>
          <w:szCs w:val="28"/>
        </w:rPr>
        <w:t>Анискович</w:t>
      </w:r>
      <w:proofErr w:type="spellEnd"/>
      <w:r w:rsidRPr="004B7081">
        <w:rPr>
          <w:color w:val="000000"/>
          <w:sz w:val="28"/>
          <w:szCs w:val="28"/>
        </w:rPr>
        <w:t xml:space="preserve"> Евгений Валериевич кандидат технических наук, научный сотрудник Красноярского филиала Федерального государственного бюджетного учреждения науки Институт вычислительных технологий Сибирского отделения Российской академии наук – Специальное конструкторско-технологическое бюро «Наука» (СКТБ «Наука» ИВТ СО РАН)</w:t>
      </w:r>
      <w:r w:rsidR="00637FDF" w:rsidRPr="004B7081">
        <w:rPr>
          <w:sz w:val="28"/>
          <w:szCs w:val="28"/>
        </w:rPr>
        <w:t>;</w:t>
      </w:r>
    </w:p>
    <w:p w:rsidR="00571785" w:rsidRPr="004B7081" w:rsidRDefault="00571785" w:rsidP="004B708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дали положительные</w:t>
      </w:r>
      <w:r w:rsidR="007F5A49" w:rsidRPr="004B7081">
        <w:rPr>
          <w:sz w:val="28"/>
          <w:szCs w:val="28"/>
        </w:rPr>
        <w:t xml:space="preserve"> отзывы на</w:t>
      </w:r>
      <w:r w:rsidRPr="004B7081">
        <w:rPr>
          <w:sz w:val="28"/>
          <w:szCs w:val="28"/>
        </w:rPr>
        <w:t xml:space="preserve"> диссертаци</w:t>
      </w:r>
      <w:r w:rsidR="007F5A49" w:rsidRPr="004B7081">
        <w:rPr>
          <w:sz w:val="28"/>
          <w:szCs w:val="28"/>
        </w:rPr>
        <w:t>ю</w:t>
      </w:r>
      <w:r w:rsidRPr="004B7081">
        <w:rPr>
          <w:sz w:val="28"/>
          <w:szCs w:val="28"/>
        </w:rPr>
        <w:t>.</w:t>
      </w:r>
    </w:p>
    <w:p w:rsidR="00411264" w:rsidRPr="004B7081" w:rsidRDefault="00571785" w:rsidP="004B70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В</w:t>
      </w:r>
      <w:r w:rsidR="00E170EE" w:rsidRPr="004B7081">
        <w:rPr>
          <w:sz w:val="28"/>
          <w:szCs w:val="28"/>
        </w:rPr>
        <w:t>едущая организация</w:t>
      </w:r>
      <w:r w:rsidR="00253C10" w:rsidRPr="004B7081">
        <w:rPr>
          <w:sz w:val="28"/>
          <w:szCs w:val="28"/>
        </w:rPr>
        <w:t xml:space="preserve"> </w:t>
      </w:r>
      <w:r w:rsidR="006A152C" w:rsidRPr="004B7081">
        <w:rPr>
          <w:sz w:val="28"/>
          <w:szCs w:val="28"/>
        </w:rPr>
        <w:t>Государственный научный центр Российской Федерации  Ордена Трудового Красного Знамени Акционерное общество «Научно-производственное объединение «Центральный научно-исследовательский институт технологии машиностроения» (ГНЦ РФ АО «НПО «ЦНИИТМАШ»)</w:t>
      </w:r>
      <w:r w:rsidR="0015109B" w:rsidRPr="004B7081">
        <w:rPr>
          <w:sz w:val="28"/>
          <w:szCs w:val="28"/>
        </w:rPr>
        <w:t>,</w:t>
      </w:r>
      <w:r w:rsidR="000B7787" w:rsidRPr="004B7081">
        <w:rPr>
          <w:sz w:val="28"/>
          <w:szCs w:val="28"/>
        </w:rPr>
        <w:t xml:space="preserve"> </w:t>
      </w:r>
      <w:r w:rsidR="007F5A49" w:rsidRPr="004B7081">
        <w:rPr>
          <w:sz w:val="28"/>
          <w:szCs w:val="28"/>
        </w:rPr>
        <w:t xml:space="preserve">г. </w:t>
      </w:r>
      <w:r w:rsidR="006A152C" w:rsidRPr="004B7081">
        <w:rPr>
          <w:sz w:val="28"/>
          <w:szCs w:val="28"/>
        </w:rPr>
        <w:t>Москва</w:t>
      </w:r>
      <w:r w:rsidR="007F5A49" w:rsidRPr="004B7081">
        <w:rPr>
          <w:sz w:val="28"/>
          <w:szCs w:val="28"/>
        </w:rPr>
        <w:t>,</w:t>
      </w:r>
      <w:r w:rsidR="000B7787" w:rsidRPr="004B7081">
        <w:rPr>
          <w:sz w:val="28"/>
          <w:szCs w:val="28"/>
        </w:rPr>
        <w:t xml:space="preserve"> </w:t>
      </w:r>
      <w:r w:rsidR="007F5A49" w:rsidRPr="004B7081">
        <w:rPr>
          <w:sz w:val="28"/>
          <w:szCs w:val="28"/>
        </w:rPr>
        <w:t xml:space="preserve">в своём </w:t>
      </w:r>
      <w:r w:rsidRPr="004B7081">
        <w:rPr>
          <w:sz w:val="28"/>
          <w:szCs w:val="28"/>
        </w:rPr>
        <w:t>положительно</w:t>
      </w:r>
      <w:r w:rsidR="007F5A49" w:rsidRPr="004B7081">
        <w:rPr>
          <w:sz w:val="28"/>
          <w:szCs w:val="28"/>
        </w:rPr>
        <w:t>м</w:t>
      </w:r>
      <w:r w:rsidRPr="004B7081">
        <w:rPr>
          <w:sz w:val="28"/>
          <w:szCs w:val="28"/>
        </w:rPr>
        <w:t xml:space="preserve"> заключени</w:t>
      </w:r>
      <w:r w:rsidR="007F5A49" w:rsidRPr="004B7081">
        <w:rPr>
          <w:sz w:val="28"/>
          <w:szCs w:val="28"/>
        </w:rPr>
        <w:t>и, подписанном</w:t>
      </w:r>
      <w:r w:rsidR="001472E6" w:rsidRPr="004B7081">
        <w:rPr>
          <w:sz w:val="28"/>
          <w:szCs w:val="28"/>
        </w:rPr>
        <w:t xml:space="preserve"> </w:t>
      </w:r>
      <w:r w:rsidR="00F14469" w:rsidRPr="004B7081">
        <w:rPr>
          <w:sz w:val="28"/>
          <w:szCs w:val="28"/>
        </w:rPr>
        <w:t>доктор</w:t>
      </w:r>
      <w:r w:rsidR="00BF6021" w:rsidRPr="004B7081">
        <w:rPr>
          <w:sz w:val="28"/>
          <w:szCs w:val="28"/>
        </w:rPr>
        <w:t>ом</w:t>
      </w:r>
      <w:r w:rsidR="00F14469" w:rsidRPr="004B7081">
        <w:rPr>
          <w:sz w:val="28"/>
          <w:szCs w:val="28"/>
        </w:rPr>
        <w:t xml:space="preserve"> технических наук, профессором</w:t>
      </w:r>
      <w:r w:rsidR="00BF6021" w:rsidRPr="004B7081">
        <w:rPr>
          <w:sz w:val="28"/>
          <w:szCs w:val="28"/>
        </w:rPr>
        <w:t xml:space="preserve">, </w:t>
      </w:r>
      <w:r w:rsidR="001472E6" w:rsidRPr="004B7081">
        <w:rPr>
          <w:sz w:val="28"/>
          <w:szCs w:val="28"/>
        </w:rPr>
        <w:t>заместителем председателя НТС Института Материаловедения</w:t>
      </w:r>
      <w:r w:rsidR="00BF6021" w:rsidRPr="004B7081">
        <w:rPr>
          <w:sz w:val="28"/>
          <w:szCs w:val="28"/>
        </w:rPr>
        <w:t xml:space="preserve"> </w:t>
      </w:r>
      <w:r w:rsidR="001472E6" w:rsidRPr="004B7081">
        <w:rPr>
          <w:sz w:val="28"/>
          <w:szCs w:val="28"/>
        </w:rPr>
        <w:t>ГНЦ РФ АО «НПО «ЦНИИТМАШ»</w:t>
      </w:r>
      <w:r w:rsidR="00BF6021" w:rsidRPr="004B7081">
        <w:rPr>
          <w:sz w:val="28"/>
          <w:szCs w:val="28"/>
        </w:rPr>
        <w:t xml:space="preserve"> </w:t>
      </w:r>
      <w:r w:rsidR="001472E6" w:rsidRPr="004B7081">
        <w:rPr>
          <w:sz w:val="28"/>
          <w:szCs w:val="28"/>
        </w:rPr>
        <w:t>А</w:t>
      </w:r>
      <w:r w:rsidR="00BF6021" w:rsidRPr="004B7081">
        <w:rPr>
          <w:sz w:val="28"/>
          <w:szCs w:val="28"/>
        </w:rPr>
        <w:t>.</w:t>
      </w:r>
      <w:r w:rsidR="001472E6" w:rsidRPr="004B7081">
        <w:rPr>
          <w:sz w:val="28"/>
          <w:szCs w:val="28"/>
        </w:rPr>
        <w:t>Г</w:t>
      </w:r>
      <w:r w:rsidR="00BF6021" w:rsidRPr="004B7081">
        <w:rPr>
          <w:sz w:val="28"/>
          <w:szCs w:val="28"/>
        </w:rPr>
        <w:t xml:space="preserve">. </w:t>
      </w:r>
      <w:r w:rsidR="001472E6" w:rsidRPr="004B7081">
        <w:rPr>
          <w:sz w:val="28"/>
          <w:szCs w:val="28"/>
        </w:rPr>
        <w:t xml:space="preserve">Казанцевым, секретарем </w:t>
      </w:r>
      <w:r w:rsidR="00740E7F" w:rsidRPr="004B7081">
        <w:rPr>
          <w:sz w:val="28"/>
          <w:szCs w:val="28"/>
        </w:rPr>
        <w:t xml:space="preserve">НТС Института Материаловедения Ю.П. </w:t>
      </w:r>
      <w:proofErr w:type="spellStart"/>
      <w:r w:rsidR="00740E7F" w:rsidRPr="004B7081">
        <w:rPr>
          <w:sz w:val="28"/>
          <w:szCs w:val="28"/>
        </w:rPr>
        <w:t>Цыновниковой</w:t>
      </w:r>
      <w:proofErr w:type="spellEnd"/>
      <w:r w:rsidR="00740E7F" w:rsidRPr="004B7081">
        <w:rPr>
          <w:sz w:val="28"/>
          <w:szCs w:val="28"/>
        </w:rPr>
        <w:t>,</w:t>
      </w:r>
      <w:r w:rsidR="00BF6021" w:rsidRPr="004B7081">
        <w:rPr>
          <w:sz w:val="28"/>
          <w:szCs w:val="28"/>
        </w:rPr>
        <w:t xml:space="preserve"> </w:t>
      </w:r>
      <w:r w:rsidR="00740E7F" w:rsidRPr="004B7081">
        <w:rPr>
          <w:sz w:val="28"/>
          <w:szCs w:val="28"/>
        </w:rPr>
        <w:t xml:space="preserve">ученым секретарем ГНЦ РФ АО «НПО «ЦНИИТМАШ» М.А. Бараненко </w:t>
      </w:r>
      <w:r w:rsidR="00F14469" w:rsidRPr="004B7081">
        <w:rPr>
          <w:sz w:val="28"/>
          <w:szCs w:val="28"/>
        </w:rPr>
        <w:t>и утвержденным</w:t>
      </w:r>
      <w:r w:rsidR="00904BB7" w:rsidRPr="004B7081">
        <w:rPr>
          <w:sz w:val="28"/>
          <w:szCs w:val="28"/>
        </w:rPr>
        <w:t xml:space="preserve"> </w:t>
      </w:r>
      <w:r w:rsidR="00740E7F" w:rsidRPr="004B7081">
        <w:rPr>
          <w:sz w:val="28"/>
          <w:szCs w:val="28"/>
        </w:rPr>
        <w:t>доктором технических наук, профессором</w:t>
      </w:r>
      <w:r w:rsidR="003E03DE" w:rsidRPr="004B7081">
        <w:rPr>
          <w:sz w:val="28"/>
          <w:szCs w:val="28"/>
        </w:rPr>
        <w:t>,</w:t>
      </w:r>
      <w:r w:rsidR="00740E7F" w:rsidRPr="004B7081">
        <w:rPr>
          <w:sz w:val="28"/>
          <w:szCs w:val="28"/>
        </w:rPr>
        <w:t xml:space="preserve"> заместителем генерального директора по науке ГНЦ РФ АО «НПО «ЦНИИТМАШ» К.Л. </w:t>
      </w:r>
      <w:proofErr w:type="spellStart"/>
      <w:r w:rsidR="00740E7F" w:rsidRPr="004B7081">
        <w:rPr>
          <w:sz w:val="28"/>
          <w:szCs w:val="28"/>
        </w:rPr>
        <w:t>Косыревым</w:t>
      </w:r>
      <w:proofErr w:type="spellEnd"/>
      <w:r w:rsidR="003E03DE" w:rsidRPr="004B7081">
        <w:rPr>
          <w:sz w:val="28"/>
          <w:szCs w:val="28"/>
        </w:rPr>
        <w:t xml:space="preserve"> </w:t>
      </w:r>
      <w:r w:rsidR="007F5A49" w:rsidRPr="004B7081">
        <w:rPr>
          <w:sz w:val="28"/>
          <w:szCs w:val="28"/>
        </w:rPr>
        <w:t xml:space="preserve">указала, что </w:t>
      </w:r>
      <w:r w:rsidR="00FE01CF" w:rsidRPr="004B7081">
        <w:rPr>
          <w:sz w:val="28"/>
          <w:szCs w:val="28"/>
        </w:rPr>
        <w:t xml:space="preserve">автором диссертационной работы </w:t>
      </w:r>
      <w:r w:rsidR="003E03DE" w:rsidRPr="004B7081">
        <w:rPr>
          <w:sz w:val="28"/>
          <w:szCs w:val="28"/>
        </w:rPr>
        <w:t xml:space="preserve">показана </w:t>
      </w:r>
      <w:r w:rsidR="0034289D" w:rsidRPr="004B7081">
        <w:rPr>
          <w:sz w:val="28"/>
          <w:szCs w:val="28"/>
        </w:rPr>
        <w:t>возможность обеспечения эксплуатационной надежности резервуаров Севера путем повышения выявляемости плоскостных дефектов</w:t>
      </w:r>
      <w:r w:rsidR="00411264" w:rsidRPr="004B7081">
        <w:rPr>
          <w:sz w:val="28"/>
          <w:szCs w:val="28"/>
        </w:rPr>
        <w:t xml:space="preserve">. Совокупность результатов, </w:t>
      </w:r>
      <w:r w:rsidR="00411264" w:rsidRPr="004B7081">
        <w:rPr>
          <w:sz w:val="28"/>
          <w:szCs w:val="28"/>
        </w:rPr>
        <w:lastRenderedPageBreak/>
        <w:t xml:space="preserve">изложенных в диссертации </w:t>
      </w:r>
      <w:r w:rsidR="0034289D" w:rsidRPr="004B7081">
        <w:rPr>
          <w:sz w:val="28"/>
          <w:szCs w:val="28"/>
        </w:rPr>
        <w:t>Я.М. Андреева</w:t>
      </w:r>
      <w:r w:rsidR="00411264" w:rsidRPr="004B7081">
        <w:rPr>
          <w:sz w:val="28"/>
          <w:szCs w:val="28"/>
        </w:rPr>
        <w:t xml:space="preserve">, можно квалифицировать как </w:t>
      </w:r>
      <w:r w:rsidR="003E03DE" w:rsidRPr="004B7081">
        <w:rPr>
          <w:sz w:val="28"/>
          <w:szCs w:val="28"/>
        </w:rPr>
        <w:t>завершенную научно-квалификационную работу, в которой на основании выполненных системных исследований получены актуальные результаты</w:t>
      </w:r>
      <w:r w:rsidR="00411264" w:rsidRPr="004B7081">
        <w:rPr>
          <w:sz w:val="28"/>
          <w:szCs w:val="28"/>
        </w:rPr>
        <w:t>.</w:t>
      </w:r>
    </w:p>
    <w:p w:rsidR="007F5A49" w:rsidRPr="004B7081" w:rsidRDefault="007F5A49" w:rsidP="004B70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081">
        <w:rPr>
          <w:sz w:val="28"/>
          <w:szCs w:val="28"/>
        </w:rPr>
        <w:t xml:space="preserve">Соискатель имеет </w:t>
      </w:r>
      <w:r w:rsidR="0034289D" w:rsidRPr="004B7081">
        <w:rPr>
          <w:sz w:val="28"/>
          <w:szCs w:val="28"/>
        </w:rPr>
        <w:t>19</w:t>
      </w:r>
      <w:r w:rsidRPr="004B7081">
        <w:rPr>
          <w:sz w:val="28"/>
          <w:szCs w:val="28"/>
        </w:rPr>
        <w:t xml:space="preserve"> опубликованных работ,</w:t>
      </w:r>
      <w:r w:rsidR="00253C10" w:rsidRPr="004B7081">
        <w:rPr>
          <w:sz w:val="28"/>
          <w:szCs w:val="28"/>
        </w:rPr>
        <w:t xml:space="preserve"> </w:t>
      </w:r>
      <w:r w:rsidRPr="004B7081">
        <w:rPr>
          <w:sz w:val="28"/>
          <w:szCs w:val="28"/>
        </w:rPr>
        <w:t>в том числе по теме диссертации</w:t>
      </w:r>
      <w:r w:rsidR="00253C10" w:rsidRPr="004B7081">
        <w:rPr>
          <w:sz w:val="28"/>
          <w:szCs w:val="28"/>
        </w:rPr>
        <w:t xml:space="preserve"> </w:t>
      </w:r>
      <w:r w:rsidR="0034289D" w:rsidRPr="004B7081">
        <w:rPr>
          <w:sz w:val="28"/>
          <w:szCs w:val="28"/>
        </w:rPr>
        <w:t>17</w:t>
      </w:r>
      <w:r w:rsidRPr="004B7081">
        <w:rPr>
          <w:sz w:val="28"/>
          <w:szCs w:val="28"/>
        </w:rPr>
        <w:t xml:space="preserve"> работ, </w:t>
      </w:r>
      <w:r w:rsidR="002571C4" w:rsidRPr="004B7081">
        <w:rPr>
          <w:sz w:val="28"/>
          <w:szCs w:val="28"/>
        </w:rPr>
        <w:t>опубликован</w:t>
      </w:r>
      <w:r w:rsidR="002001D2" w:rsidRPr="004B7081">
        <w:rPr>
          <w:sz w:val="28"/>
          <w:szCs w:val="28"/>
        </w:rPr>
        <w:t>н</w:t>
      </w:r>
      <w:r w:rsidR="004F710A" w:rsidRPr="004B7081">
        <w:rPr>
          <w:sz w:val="28"/>
          <w:szCs w:val="28"/>
        </w:rPr>
        <w:t>ы</w:t>
      </w:r>
      <w:r w:rsidR="002001D2" w:rsidRPr="004B7081">
        <w:rPr>
          <w:sz w:val="28"/>
          <w:szCs w:val="28"/>
        </w:rPr>
        <w:t>х</w:t>
      </w:r>
      <w:r w:rsidRPr="004B7081">
        <w:rPr>
          <w:sz w:val="28"/>
          <w:szCs w:val="28"/>
        </w:rPr>
        <w:t xml:space="preserve"> в рецензируемых научных издани</w:t>
      </w:r>
      <w:r w:rsidR="007A1EF8" w:rsidRPr="004B7081">
        <w:rPr>
          <w:sz w:val="28"/>
          <w:szCs w:val="28"/>
        </w:rPr>
        <w:t>ях</w:t>
      </w:r>
      <w:r w:rsidR="00253C10" w:rsidRPr="004B7081">
        <w:rPr>
          <w:sz w:val="28"/>
          <w:szCs w:val="28"/>
        </w:rPr>
        <w:t xml:space="preserve"> </w:t>
      </w:r>
      <w:r w:rsidR="0034289D" w:rsidRPr="004B7081">
        <w:rPr>
          <w:sz w:val="28"/>
          <w:szCs w:val="28"/>
        </w:rPr>
        <w:t>6</w:t>
      </w:r>
      <w:r w:rsidR="002001D2" w:rsidRPr="004B7081">
        <w:rPr>
          <w:sz w:val="28"/>
          <w:szCs w:val="28"/>
        </w:rPr>
        <w:t xml:space="preserve"> работ</w:t>
      </w:r>
      <w:r w:rsidRPr="004B7081">
        <w:rPr>
          <w:sz w:val="28"/>
          <w:szCs w:val="28"/>
        </w:rPr>
        <w:t>.</w:t>
      </w:r>
      <w:r w:rsidR="00253C10" w:rsidRPr="004B7081">
        <w:rPr>
          <w:sz w:val="28"/>
          <w:szCs w:val="28"/>
        </w:rPr>
        <w:t xml:space="preserve"> </w:t>
      </w:r>
      <w:r w:rsidR="00087615" w:rsidRPr="004B7081">
        <w:rPr>
          <w:sz w:val="28"/>
          <w:szCs w:val="28"/>
        </w:rPr>
        <w:t xml:space="preserve">В этих работах отражены основные результаты диссертации и положения, выносимые на защиту. Все результаты получены </w:t>
      </w:r>
      <w:r w:rsidR="00163325" w:rsidRPr="004B7081">
        <w:rPr>
          <w:sz w:val="28"/>
          <w:szCs w:val="28"/>
        </w:rPr>
        <w:t>соискателем</w:t>
      </w:r>
      <w:r w:rsidR="00087615" w:rsidRPr="004B7081">
        <w:rPr>
          <w:sz w:val="28"/>
          <w:szCs w:val="28"/>
        </w:rPr>
        <w:t xml:space="preserve"> лично, либо при </w:t>
      </w:r>
      <w:r w:rsidR="0034289D" w:rsidRPr="004B7081">
        <w:rPr>
          <w:sz w:val="28"/>
          <w:szCs w:val="28"/>
        </w:rPr>
        <w:t>его</w:t>
      </w:r>
      <w:r w:rsidR="00087615" w:rsidRPr="004B7081">
        <w:rPr>
          <w:sz w:val="28"/>
          <w:szCs w:val="28"/>
        </w:rPr>
        <w:t xml:space="preserve"> непосредственном участии.</w:t>
      </w:r>
    </w:p>
    <w:p w:rsidR="007F5A49" w:rsidRPr="004B7081" w:rsidRDefault="007F5A49" w:rsidP="004B708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Наиболее значимые научные работы по теме диссертации:</w:t>
      </w:r>
    </w:p>
    <w:p w:rsidR="0034289D" w:rsidRPr="004B7081" w:rsidRDefault="0034289D" w:rsidP="000D2183">
      <w:pPr>
        <w:pStyle w:val="aa"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567"/>
        <w:contextualSpacing w:val="0"/>
        <w:jc w:val="both"/>
        <w:rPr>
          <w:kern w:val="36"/>
          <w:sz w:val="28"/>
          <w:szCs w:val="28"/>
        </w:rPr>
      </w:pPr>
      <w:r w:rsidRPr="004B7081">
        <w:rPr>
          <w:kern w:val="36"/>
          <w:sz w:val="28"/>
          <w:szCs w:val="28"/>
        </w:rPr>
        <w:t>Большаков, А.М. Характер дефектов и виды отказов резервуаров, работающих в условиях Севера / А.М. Большаков, Я.М. Андреев // Газовая промышленность. – 2012. – №3. – С.68–72.</w:t>
      </w:r>
    </w:p>
    <w:p w:rsidR="0034289D" w:rsidRPr="004B7081" w:rsidRDefault="0034289D" w:rsidP="000D2183">
      <w:pPr>
        <w:pStyle w:val="aa"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567"/>
        <w:contextualSpacing w:val="0"/>
        <w:jc w:val="both"/>
        <w:rPr>
          <w:kern w:val="36"/>
          <w:sz w:val="28"/>
          <w:szCs w:val="28"/>
        </w:rPr>
      </w:pPr>
      <w:r w:rsidRPr="004B7081">
        <w:rPr>
          <w:kern w:val="36"/>
          <w:sz w:val="28"/>
          <w:szCs w:val="28"/>
        </w:rPr>
        <w:t xml:space="preserve">Большаков, А.М. Виды отказов и распределение дефектов по степени опасности резервуаров, эксплуатирующихся в условиях Севера / А.М. Большаков, Я.М. Андреев // Дефектоскопия. – 2014. – №9. – С.3–10. </w:t>
      </w:r>
    </w:p>
    <w:p w:rsidR="0034289D" w:rsidRPr="004B7081" w:rsidRDefault="0034289D" w:rsidP="000D2183">
      <w:pPr>
        <w:pStyle w:val="aa"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567"/>
        <w:contextualSpacing w:val="0"/>
        <w:jc w:val="both"/>
        <w:rPr>
          <w:kern w:val="36"/>
          <w:sz w:val="28"/>
          <w:szCs w:val="28"/>
          <w:lang w:val="en-US"/>
        </w:rPr>
      </w:pPr>
      <w:proofErr w:type="spellStart"/>
      <w:r w:rsidRPr="004B7081">
        <w:rPr>
          <w:kern w:val="36"/>
          <w:sz w:val="28"/>
          <w:szCs w:val="28"/>
          <w:lang w:val="en-US"/>
        </w:rPr>
        <w:t>Bol</w:t>
      </w:r>
      <w:r w:rsidR="00F10414" w:rsidRPr="004B7081">
        <w:rPr>
          <w:kern w:val="36"/>
          <w:sz w:val="28"/>
          <w:szCs w:val="28"/>
          <w:lang w:val="en-US"/>
        </w:rPr>
        <w:t>’</w:t>
      </w:r>
      <w:r w:rsidRPr="004B7081">
        <w:rPr>
          <w:kern w:val="36"/>
          <w:sz w:val="28"/>
          <w:szCs w:val="28"/>
          <w:lang w:val="en-US"/>
        </w:rPr>
        <w:t>shakov</w:t>
      </w:r>
      <w:proofErr w:type="spellEnd"/>
      <w:r w:rsidRPr="004B7081">
        <w:rPr>
          <w:kern w:val="36"/>
          <w:sz w:val="28"/>
          <w:szCs w:val="28"/>
          <w:lang w:val="en-US"/>
        </w:rPr>
        <w:t xml:space="preserve">, A.M. The Types of Failures and Defect Distribution by Degree of Danger of Reservoirs Exploited in the Extreme North / </w:t>
      </w:r>
      <w:proofErr w:type="spellStart"/>
      <w:r w:rsidRPr="004B7081">
        <w:rPr>
          <w:kern w:val="36"/>
          <w:sz w:val="28"/>
          <w:szCs w:val="28"/>
          <w:lang w:val="en-US"/>
        </w:rPr>
        <w:t>A.</w:t>
      </w:r>
      <w:proofErr w:type="gramStart"/>
      <w:r w:rsidRPr="004B7081">
        <w:rPr>
          <w:kern w:val="36"/>
          <w:sz w:val="28"/>
          <w:szCs w:val="28"/>
          <w:lang w:val="en-US"/>
        </w:rPr>
        <w:t>M.Bolshakov</w:t>
      </w:r>
      <w:proofErr w:type="spellEnd"/>
      <w:proofErr w:type="gramEnd"/>
      <w:r w:rsidRPr="004B7081">
        <w:rPr>
          <w:kern w:val="36"/>
          <w:sz w:val="28"/>
          <w:szCs w:val="28"/>
          <w:lang w:val="en-US"/>
        </w:rPr>
        <w:t xml:space="preserve">, </w:t>
      </w:r>
      <w:proofErr w:type="spellStart"/>
      <w:r w:rsidRPr="004B7081">
        <w:rPr>
          <w:kern w:val="36"/>
          <w:sz w:val="28"/>
          <w:szCs w:val="28"/>
          <w:lang w:val="en-US"/>
        </w:rPr>
        <w:t>Ya.M.Andreev</w:t>
      </w:r>
      <w:proofErr w:type="spellEnd"/>
      <w:r w:rsidRPr="004B7081">
        <w:rPr>
          <w:kern w:val="36"/>
          <w:sz w:val="28"/>
          <w:szCs w:val="28"/>
          <w:lang w:val="en-US"/>
        </w:rPr>
        <w:t xml:space="preserve"> // Russian Journal of Nondestructive Testing. – 2014. – Vol. 50. – No. 9. – pp. 499–505.</w:t>
      </w:r>
    </w:p>
    <w:p w:rsidR="0034289D" w:rsidRPr="004B7081" w:rsidRDefault="0034289D" w:rsidP="000D2183">
      <w:pPr>
        <w:pStyle w:val="aa"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567"/>
        <w:contextualSpacing w:val="0"/>
        <w:jc w:val="both"/>
        <w:rPr>
          <w:kern w:val="36"/>
          <w:sz w:val="28"/>
          <w:szCs w:val="28"/>
        </w:rPr>
      </w:pPr>
      <w:r w:rsidRPr="004B7081">
        <w:rPr>
          <w:kern w:val="36"/>
          <w:sz w:val="28"/>
          <w:szCs w:val="28"/>
        </w:rPr>
        <w:t>Большаков А.М. Анализ разрушений металлоконструкций, работающих в условиях севера / А.М. Большаков, Я.М. Андреев // Авиационные материалы и технологии. – 2015. – № S1. – С.27–31.</w:t>
      </w:r>
    </w:p>
    <w:p w:rsidR="0034289D" w:rsidRPr="004B7081" w:rsidRDefault="0034289D" w:rsidP="000D2183">
      <w:pPr>
        <w:pStyle w:val="aa"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567"/>
        <w:contextualSpacing w:val="0"/>
        <w:jc w:val="both"/>
        <w:rPr>
          <w:kern w:val="36"/>
          <w:sz w:val="28"/>
          <w:szCs w:val="28"/>
        </w:rPr>
      </w:pPr>
      <w:proofErr w:type="spellStart"/>
      <w:r w:rsidRPr="004B7081">
        <w:rPr>
          <w:kern w:val="36"/>
          <w:sz w:val="28"/>
          <w:szCs w:val="28"/>
          <w:lang w:val="en-US"/>
        </w:rPr>
        <w:t>Bol’shakov</w:t>
      </w:r>
      <w:proofErr w:type="spellEnd"/>
      <w:r w:rsidRPr="004B7081">
        <w:rPr>
          <w:kern w:val="36"/>
          <w:sz w:val="28"/>
          <w:szCs w:val="28"/>
          <w:lang w:val="en-US"/>
        </w:rPr>
        <w:t xml:space="preserve">, A.M. A Local Method for Loading a Tested Object during Acoustic-Emission Diagnostics / A. M. </w:t>
      </w:r>
      <w:proofErr w:type="spellStart"/>
      <w:r w:rsidRPr="004B7081">
        <w:rPr>
          <w:kern w:val="36"/>
          <w:sz w:val="28"/>
          <w:szCs w:val="28"/>
          <w:lang w:val="en-US"/>
        </w:rPr>
        <w:t>Bol’shakov</w:t>
      </w:r>
      <w:proofErr w:type="spellEnd"/>
      <w:r w:rsidRPr="004B7081">
        <w:rPr>
          <w:kern w:val="36"/>
          <w:sz w:val="28"/>
          <w:szCs w:val="28"/>
          <w:lang w:val="en-US"/>
        </w:rPr>
        <w:t xml:space="preserve">, </w:t>
      </w:r>
      <w:proofErr w:type="spellStart"/>
      <w:r w:rsidRPr="004B7081">
        <w:rPr>
          <w:kern w:val="36"/>
          <w:sz w:val="28"/>
          <w:szCs w:val="28"/>
          <w:lang w:val="en-US"/>
        </w:rPr>
        <w:t>Ya</w:t>
      </w:r>
      <w:proofErr w:type="spellEnd"/>
      <w:r w:rsidRPr="004B7081">
        <w:rPr>
          <w:kern w:val="36"/>
          <w:sz w:val="28"/>
          <w:szCs w:val="28"/>
          <w:lang w:val="en-US"/>
        </w:rPr>
        <w:t xml:space="preserve">. M. Andreev // ISSN 1061-8309. </w:t>
      </w:r>
      <w:proofErr w:type="spellStart"/>
      <w:r w:rsidRPr="004B7081">
        <w:rPr>
          <w:kern w:val="36"/>
          <w:sz w:val="28"/>
          <w:szCs w:val="28"/>
        </w:rPr>
        <w:t>Russian</w:t>
      </w:r>
      <w:proofErr w:type="spellEnd"/>
      <w:r w:rsidRPr="004B7081">
        <w:rPr>
          <w:kern w:val="36"/>
          <w:sz w:val="28"/>
          <w:szCs w:val="28"/>
        </w:rPr>
        <w:t xml:space="preserve"> </w:t>
      </w:r>
      <w:proofErr w:type="spellStart"/>
      <w:r w:rsidRPr="004B7081">
        <w:rPr>
          <w:kern w:val="36"/>
          <w:sz w:val="28"/>
          <w:szCs w:val="28"/>
        </w:rPr>
        <w:t>Journal</w:t>
      </w:r>
      <w:proofErr w:type="spellEnd"/>
      <w:r w:rsidRPr="004B7081">
        <w:rPr>
          <w:kern w:val="36"/>
          <w:sz w:val="28"/>
          <w:szCs w:val="28"/>
        </w:rPr>
        <w:t xml:space="preserve"> </w:t>
      </w:r>
      <w:proofErr w:type="spellStart"/>
      <w:r w:rsidRPr="004B7081">
        <w:rPr>
          <w:kern w:val="36"/>
          <w:sz w:val="28"/>
          <w:szCs w:val="28"/>
        </w:rPr>
        <w:t>of</w:t>
      </w:r>
      <w:proofErr w:type="spellEnd"/>
      <w:r w:rsidRPr="004B7081">
        <w:rPr>
          <w:kern w:val="36"/>
          <w:sz w:val="28"/>
          <w:szCs w:val="28"/>
        </w:rPr>
        <w:t xml:space="preserve"> </w:t>
      </w:r>
      <w:proofErr w:type="spellStart"/>
      <w:r w:rsidRPr="004B7081">
        <w:rPr>
          <w:kern w:val="36"/>
          <w:sz w:val="28"/>
          <w:szCs w:val="28"/>
        </w:rPr>
        <w:t>Nondestructive</w:t>
      </w:r>
      <w:proofErr w:type="spellEnd"/>
      <w:r w:rsidRPr="004B7081">
        <w:rPr>
          <w:kern w:val="36"/>
          <w:sz w:val="28"/>
          <w:szCs w:val="28"/>
        </w:rPr>
        <w:t xml:space="preserve"> </w:t>
      </w:r>
      <w:proofErr w:type="spellStart"/>
      <w:r w:rsidRPr="004B7081">
        <w:rPr>
          <w:kern w:val="36"/>
          <w:sz w:val="28"/>
          <w:szCs w:val="28"/>
        </w:rPr>
        <w:t>Testing</w:t>
      </w:r>
      <w:proofErr w:type="spellEnd"/>
      <w:r w:rsidRPr="004B7081">
        <w:rPr>
          <w:kern w:val="36"/>
          <w:sz w:val="28"/>
          <w:szCs w:val="28"/>
        </w:rPr>
        <w:t xml:space="preserve">. – 2016, – </w:t>
      </w:r>
      <w:proofErr w:type="spellStart"/>
      <w:r w:rsidRPr="004B7081">
        <w:rPr>
          <w:kern w:val="36"/>
          <w:sz w:val="28"/>
          <w:szCs w:val="28"/>
        </w:rPr>
        <w:t>Vol</w:t>
      </w:r>
      <w:proofErr w:type="spellEnd"/>
      <w:r w:rsidRPr="004B7081">
        <w:rPr>
          <w:kern w:val="36"/>
          <w:sz w:val="28"/>
          <w:szCs w:val="28"/>
        </w:rPr>
        <w:t xml:space="preserve">. 52. – </w:t>
      </w:r>
      <w:proofErr w:type="spellStart"/>
      <w:r w:rsidRPr="004B7081">
        <w:rPr>
          <w:kern w:val="36"/>
          <w:sz w:val="28"/>
          <w:szCs w:val="28"/>
        </w:rPr>
        <w:t>No</w:t>
      </w:r>
      <w:proofErr w:type="spellEnd"/>
      <w:r w:rsidRPr="004B7081">
        <w:rPr>
          <w:kern w:val="36"/>
          <w:sz w:val="28"/>
          <w:szCs w:val="28"/>
        </w:rPr>
        <w:t xml:space="preserve">. 4. – </w:t>
      </w:r>
      <w:proofErr w:type="spellStart"/>
      <w:r w:rsidRPr="004B7081">
        <w:rPr>
          <w:kern w:val="36"/>
          <w:sz w:val="28"/>
          <w:szCs w:val="28"/>
        </w:rPr>
        <w:t>pp</w:t>
      </w:r>
      <w:proofErr w:type="spellEnd"/>
      <w:r w:rsidRPr="004B7081">
        <w:rPr>
          <w:kern w:val="36"/>
          <w:sz w:val="28"/>
          <w:szCs w:val="28"/>
        </w:rPr>
        <w:t>. 206–211.</w:t>
      </w:r>
    </w:p>
    <w:p w:rsidR="00B30183" w:rsidRPr="004B7081" w:rsidRDefault="0034289D" w:rsidP="000D2183">
      <w:pPr>
        <w:pStyle w:val="aa"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567"/>
        <w:contextualSpacing w:val="0"/>
        <w:jc w:val="both"/>
        <w:rPr>
          <w:kern w:val="36"/>
          <w:sz w:val="28"/>
          <w:szCs w:val="28"/>
        </w:rPr>
      </w:pPr>
      <w:r w:rsidRPr="004B7081">
        <w:rPr>
          <w:kern w:val="36"/>
          <w:sz w:val="28"/>
          <w:szCs w:val="28"/>
        </w:rPr>
        <w:t>Большаков, А.М. Локальный способ нагружения в объекте контроля при акустико-эмиссионном методе диагностирования / А.М. Большаков, Я.М. Андреев // Дефектоскопия.  – 2016. – № 4. – С. 26-30.</w:t>
      </w:r>
    </w:p>
    <w:p w:rsidR="00F65FB6" w:rsidRPr="004B7081" w:rsidRDefault="000D632A" w:rsidP="000D218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B7081">
        <w:rPr>
          <w:sz w:val="28"/>
          <w:szCs w:val="28"/>
        </w:rPr>
        <w:lastRenderedPageBreak/>
        <w:t>Экспериментальные результаты и их обработка в работах [1-</w:t>
      </w:r>
      <w:r w:rsidR="0034289D" w:rsidRPr="004B7081">
        <w:rPr>
          <w:sz w:val="28"/>
          <w:szCs w:val="28"/>
        </w:rPr>
        <w:t>6</w:t>
      </w:r>
      <w:r w:rsidRPr="004B7081">
        <w:rPr>
          <w:sz w:val="28"/>
          <w:szCs w:val="28"/>
        </w:rPr>
        <w:t>] принадлежат соискателю, т</w:t>
      </w:r>
      <w:r w:rsidR="00F65FB6" w:rsidRPr="004B7081">
        <w:rPr>
          <w:sz w:val="28"/>
          <w:szCs w:val="28"/>
        </w:rPr>
        <w:t xml:space="preserve">еоретические результаты </w:t>
      </w:r>
      <w:r w:rsidR="000807F3" w:rsidRPr="004B7081">
        <w:rPr>
          <w:sz w:val="28"/>
          <w:szCs w:val="28"/>
        </w:rPr>
        <w:t>в работах [</w:t>
      </w:r>
      <w:r w:rsidRPr="004B7081">
        <w:rPr>
          <w:sz w:val="28"/>
          <w:szCs w:val="28"/>
        </w:rPr>
        <w:t>1</w:t>
      </w:r>
      <w:r w:rsidR="000807F3" w:rsidRPr="004B7081">
        <w:rPr>
          <w:sz w:val="28"/>
          <w:szCs w:val="28"/>
        </w:rPr>
        <w:t xml:space="preserve"> – </w:t>
      </w:r>
      <w:r w:rsidR="0034289D" w:rsidRPr="004B7081">
        <w:rPr>
          <w:sz w:val="28"/>
          <w:szCs w:val="28"/>
        </w:rPr>
        <w:t>6</w:t>
      </w:r>
      <w:r w:rsidR="000807F3" w:rsidRPr="004B7081">
        <w:rPr>
          <w:sz w:val="28"/>
          <w:szCs w:val="28"/>
        </w:rPr>
        <w:t xml:space="preserve">] получены </w:t>
      </w:r>
      <w:r w:rsidRPr="004B7081">
        <w:rPr>
          <w:sz w:val="28"/>
          <w:szCs w:val="28"/>
        </w:rPr>
        <w:t xml:space="preserve">совместно с </w:t>
      </w:r>
      <w:r w:rsidR="00822825" w:rsidRPr="004B7081">
        <w:rPr>
          <w:sz w:val="28"/>
          <w:szCs w:val="28"/>
        </w:rPr>
        <w:t>А.М. Большаковым</w:t>
      </w:r>
      <w:r w:rsidRPr="004B7081">
        <w:rPr>
          <w:sz w:val="28"/>
          <w:szCs w:val="28"/>
        </w:rPr>
        <w:t>.</w:t>
      </w:r>
    </w:p>
    <w:p w:rsidR="003F67CD" w:rsidRPr="004B7081" w:rsidRDefault="00E170EE" w:rsidP="000D218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На диссертацию и автореферат поступил</w:t>
      </w:r>
      <w:r w:rsidR="00473EA8" w:rsidRPr="004B7081">
        <w:rPr>
          <w:sz w:val="28"/>
          <w:szCs w:val="28"/>
        </w:rPr>
        <w:t xml:space="preserve">о </w:t>
      </w:r>
      <w:r w:rsidR="00CF709B" w:rsidRPr="004B7081">
        <w:rPr>
          <w:sz w:val="28"/>
          <w:szCs w:val="28"/>
        </w:rPr>
        <w:t>5</w:t>
      </w:r>
      <w:r w:rsidRPr="004B7081">
        <w:rPr>
          <w:sz w:val="28"/>
          <w:szCs w:val="28"/>
        </w:rPr>
        <w:t xml:space="preserve"> отзы</w:t>
      </w:r>
      <w:r w:rsidR="000D632A" w:rsidRPr="004B7081">
        <w:rPr>
          <w:sz w:val="28"/>
          <w:szCs w:val="28"/>
        </w:rPr>
        <w:t>в</w:t>
      </w:r>
      <w:r w:rsidR="00CF709B" w:rsidRPr="004B7081">
        <w:rPr>
          <w:sz w:val="28"/>
          <w:szCs w:val="28"/>
        </w:rPr>
        <w:t>ов</w:t>
      </w:r>
      <w:r w:rsidR="00900F46" w:rsidRPr="004B7081">
        <w:rPr>
          <w:sz w:val="28"/>
          <w:szCs w:val="28"/>
        </w:rPr>
        <w:t>:</w:t>
      </w:r>
      <w:r w:rsidR="004B7081">
        <w:rPr>
          <w:sz w:val="28"/>
          <w:szCs w:val="28"/>
        </w:rPr>
        <w:t xml:space="preserve"> </w:t>
      </w:r>
      <w:r w:rsidR="00972BC4" w:rsidRPr="004B7081">
        <w:rPr>
          <w:sz w:val="28"/>
          <w:szCs w:val="28"/>
        </w:rPr>
        <w:t xml:space="preserve">от д.т.н., профессора Прохорова В.А., профессора кафедры «Прикладная механика» ФГАОУ ВО «СВФУ им. М.К. </w:t>
      </w:r>
      <w:proofErr w:type="spellStart"/>
      <w:r w:rsidR="00972BC4" w:rsidRPr="004B7081">
        <w:rPr>
          <w:sz w:val="28"/>
          <w:szCs w:val="28"/>
        </w:rPr>
        <w:t>Аммосова</w:t>
      </w:r>
      <w:proofErr w:type="spellEnd"/>
      <w:r w:rsidR="00972BC4" w:rsidRPr="004B7081">
        <w:rPr>
          <w:sz w:val="28"/>
          <w:szCs w:val="28"/>
        </w:rPr>
        <w:t>»;</w:t>
      </w:r>
      <w:r w:rsidR="004B7081">
        <w:rPr>
          <w:sz w:val="28"/>
          <w:szCs w:val="28"/>
        </w:rPr>
        <w:t xml:space="preserve"> </w:t>
      </w:r>
      <w:r w:rsidR="00972BC4" w:rsidRPr="004B7081">
        <w:rPr>
          <w:sz w:val="28"/>
          <w:szCs w:val="28"/>
        </w:rPr>
        <w:t>от к.т.н. Зырянов И.А., доцента кафедры «Прикладная механика», старшего научного сотрудника Департамента подготовки кадров высшей квалификации ФГАОУ «СФУ»;</w:t>
      </w:r>
      <w:r w:rsidR="004B7081">
        <w:rPr>
          <w:sz w:val="28"/>
          <w:szCs w:val="28"/>
        </w:rPr>
        <w:t xml:space="preserve"> </w:t>
      </w:r>
      <w:r w:rsidR="0031656E" w:rsidRPr="004B7081">
        <w:rPr>
          <w:sz w:val="28"/>
          <w:szCs w:val="28"/>
        </w:rPr>
        <w:t xml:space="preserve">от </w:t>
      </w:r>
      <w:r w:rsidR="000D632A" w:rsidRPr="004B7081">
        <w:rPr>
          <w:sz w:val="28"/>
          <w:szCs w:val="28"/>
        </w:rPr>
        <w:t>д.т.н.</w:t>
      </w:r>
      <w:r w:rsidR="000E5AFA" w:rsidRPr="004B7081">
        <w:rPr>
          <w:sz w:val="28"/>
          <w:szCs w:val="28"/>
        </w:rPr>
        <w:t>, проф</w:t>
      </w:r>
      <w:r w:rsidR="00CF709B" w:rsidRPr="004B7081">
        <w:rPr>
          <w:sz w:val="28"/>
          <w:szCs w:val="28"/>
        </w:rPr>
        <w:t>ессора</w:t>
      </w:r>
      <w:r w:rsidR="008439B8" w:rsidRPr="004B7081">
        <w:rPr>
          <w:sz w:val="28"/>
          <w:szCs w:val="28"/>
        </w:rPr>
        <w:t xml:space="preserve"> РАН</w:t>
      </w:r>
      <w:r w:rsidR="000E5AFA" w:rsidRPr="004B7081">
        <w:rPr>
          <w:sz w:val="28"/>
          <w:szCs w:val="28"/>
        </w:rPr>
        <w:t xml:space="preserve"> </w:t>
      </w:r>
      <w:proofErr w:type="spellStart"/>
      <w:r w:rsidR="008439B8" w:rsidRPr="004B7081">
        <w:rPr>
          <w:sz w:val="28"/>
          <w:szCs w:val="28"/>
        </w:rPr>
        <w:t>Назолина</w:t>
      </w:r>
      <w:proofErr w:type="spellEnd"/>
      <w:r w:rsidR="008439B8" w:rsidRPr="004B7081">
        <w:rPr>
          <w:sz w:val="28"/>
          <w:szCs w:val="28"/>
        </w:rPr>
        <w:t xml:space="preserve"> А.Л.</w:t>
      </w:r>
      <w:r w:rsidR="000D632A" w:rsidRPr="004B7081">
        <w:rPr>
          <w:sz w:val="28"/>
          <w:szCs w:val="28"/>
        </w:rPr>
        <w:t>,</w:t>
      </w:r>
      <w:r w:rsidR="003F67CD" w:rsidRPr="004B7081">
        <w:rPr>
          <w:sz w:val="28"/>
          <w:szCs w:val="28"/>
        </w:rPr>
        <w:t xml:space="preserve"> </w:t>
      </w:r>
      <w:proofErr w:type="spellStart"/>
      <w:r w:rsidR="00CF709B" w:rsidRPr="004B7081">
        <w:rPr>
          <w:sz w:val="28"/>
          <w:szCs w:val="28"/>
        </w:rPr>
        <w:t>c</w:t>
      </w:r>
      <w:r w:rsidR="008439B8" w:rsidRPr="004B7081">
        <w:rPr>
          <w:sz w:val="28"/>
          <w:szCs w:val="28"/>
        </w:rPr>
        <w:t>тарш</w:t>
      </w:r>
      <w:r w:rsidR="00A52240" w:rsidRPr="004B7081">
        <w:rPr>
          <w:sz w:val="28"/>
          <w:szCs w:val="28"/>
        </w:rPr>
        <w:t>его</w:t>
      </w:r>
      <w:proofErr w:type="spellEnd"/>
      <w:r w:rsidR="008439B8" w:rsidRPr="004B7081">
        <w:rPr>
          <w:sz w:val="28"/>
          <w:szCs w:val="28"/>
        </w:rPr>
        <w:t xml:space="preserve"> научн</w:t>
      </w:r>
      <w:r w:rsidR="00A52240" w:rsidRPr="004B7081">
        <w:rPr>
          <w:sz w:val="28"/>
          <w:szCs w:val="28"/>
        </w:rPr>
        <w:t>ого</w:t>
      </w:r>
      <w:r w:rsidR="008439B8" w:rsidRPr="004B7081">
        <w:rPr>
          <w:sz w:val="28"/>
          <w:szCs w:val="28"/>
        </w:rPr>
        <w:t xml:space="preserve"> сотрудник</w:t>
      </w:r>
      <w:r w:rsidR="00A52240" w:rsidRPr="004B7081">
        <w:rPr>
          <w:sz w:val="28"/>
          <w:szCs w:val="28"/>
        </w:rPr>
        <w:t>а</w:t>
      </w:r>
      <w:r w:rsidR="008439B8" w:rsidRPr="004B7081">
        <w:rPr>
          <w:sz w:val="28"/>
          <w:szCs w:val="28"/>
        </w:rPr>
        <w:t xml:space="preserve"> научно-учебного комплекса «Фундаментальные науки» ФГБОУ ВО «МГТУ им. Н.Э. Баумана»</w:t>
      </w:r>
      <w:r w:rsidR="003F67CD" w:rsidRPr="004B7081">
        <w:rPr>
          <w:sz w:val="28"/>
          <w:szCs w:val="28"/>
        </w:rPr>
        <w:t>;</w:t>
      </w:r>
      <w:r w:rsidR="004B7081">
        <w:rPr>
          <w:sz w:val="28"/>
          <w:szCs w:val="28"/>
        </w:rPr>
        <w:t xml:space="preserve"> </w:t>
      </w:r>
      <w:r w:rsidR="003F67CD" w:rsidRPr="004B7081">
        <w:rPr>
          <w:sz w:val="28"/>
          <w:szCs w:val="28"/>
        </w:rPr>
        <w:t>от д.т.н.</w:t>
      </w:r>
      <w:r w:rsidR="000E5AFA" w:rsidRPr="004B7081">
        <w:rPr>
          <w:sz w:val="28"/>
          <w:szCs w:val="28"/>
        </w:rPr>
        <w:t>, проф</w:t>
      </w:r>
      <w:r w:rsidR="00CF709B" w:rsidRPr="004B7081">
        <w:rPr>
          <w:sz w:val="28"/>
          <w:szCs w:val="28"/>
        </w:rPr>
        <w:t>ессора</w:t>
      </w:r>
      <w:r w:rsidR="003F67CD" w:rsidRPr="004B7081">
        <w:rPr>
          <w:sz w:val="28"/>
          <w:szCs w:val="28"/>
        </w:rPr>
        <w:t xml:space="preserve"> </w:t>
      </w:r>
      <w:proofErr w:type="spellStart"/>
      <w:r w:rsidR="007D028E" w:rsidRPr="004B7081">
        <w:rPr>
          <w:sz w:val="28"/>
          <w:szCs w:val="28"/>
        </w:rPr>
        <w:t>Пермякова</w:t>
      </w:r>
      <w:proofErr w:type="spellEnd"/>
      <w:r w:rsidR="007D028E" w:rsidRPr="004B7081">
        <w:rPr>
          <w:sz w:val="28"/>
          <w:szCs w:val="28"/>
        </w:rPr>
        <w:t xml:space="preserve"> В.Н.</w:t>
      </w:r>
      <w:r w:rsidR="003F67CD" w:rsidRPr="004B7081">
        <w:rPr>
          <w:sz w:val="28"/>
          <w:szCs w:val="28"/>
        </w:rPr>
        <w:t>,</w:t>
      </w:r>
      <w:r w:rsidR="000E5AFA" w:rsidRPr="004B7081">
        <w:rPr>
          <w:sz w:val="28"/>
          <w:szCs w:val="28"/>
        </w:rPr>
        <w:t xml:space="preserve"> </w:t>
      </w:r>
      <w:r w:rsidR="007F2FE3" w:rsidRPr="004B7081">
        <w:rPr>
          <w:sz w:val="28"/>
          <w:szCs w:val="28"/>
        </w:rPr>
        <w:t>профессор</w:t>
      </w:r>
      <w:r w:rsidR="00A52240" w:rsidRPr="004B7081">
        <w:rPr>
          <w:sz w:val="28"/>
          <w:szCs w:val="28"/>
        </w:rPr>
        <w:t>а</w:t>
      </w:r>
      <w:r w:rsidR="007F2FE3" w:rsidRPr="004B7081">
        <w:rPr>
          <w:sz w:val="28"/>
          <w:szCs w:val="28"/>
        </w:rPr>
        <w:t xml:space="preserve"> кафедры ТБ института сервиса и отраслевого управления ФГБОУ ВО «ТИУ»</w:t>
      </w:r>
      <w:r w:rsidR="00A52240" w:rsidRPr="004B7081">
        <w:rPr>
          <w:sz w:val="28"/>
          <w:szCs w:val="28"/>
        </w:rPr>
        <w:t>;</w:t>
      </w:r>
      <w:r w:rsidR="004B7081">
        <w:rPr>
          <w:sz w:val="28"/>
          <w:szCs w:val="28"/>
        </w:rPr>
        <w:t xml:space="preserve"> </w:t>
      </w:r>
      <w:r w:rsidR="00A52240" w:rsidRPr="004B7081">
        <w:rPr>
          <w:sz w:val="28"/>
          <w:szCs w:val="28"/>
        </w:rPr>
        <w:t>от д.т.н.</w:t>
      </w:r>
      <w:r w:rsidR="003019AF" w:rsidRPr="004B7081">
        <w:rPr>
          <w:sz w:val="28"/>
          <w:szCs w:val="28"/>
        </w:rPr>
        <w:t>,</w:t>
      </w:r>
      <w:r w:rsidR="00A52240" w:rsidRPr="004B7081">
        <w:rPr>
          <w:sz w:val="28"/>
          <w:szCs w:val="28"/>
        </w:rPr>
        <w:t xml:space="preserve"> профессора Разумовского И.А., профессора кафедры «Прикладная механика» ФГБОУ ВО «МГТУ им. Н.Э. Баумана»</w:t>
      </w:r>
      <w:r w:rsidR="00CC5A21" w:rsidRPr="004B7081">
        <w:rPr>
          <w:sz w:val="28"/>
          <w:szCs w:val="28"/>
        </w:rPr>
        <w:t>.</w:t>
      </w:r>
    </w:p>
    <w:p w:rsidR="002D0B1F" w:rsidRPr="004B7081" w:rsidRDefault="00FC2B2E" w:rsidP="000D2183">
      <w:pPr>
        <w:pStyle w:val="30"/>
        <w:widowControl w:val="0"/>
        <w:spacing w:line="360" w:lineRule="auto"/>
        <w:ind w:firstLine="567"/>
      </w:pPr>
      <w:r w:rsidRPr="004B7081">
        <w:t>Все отзывы положительные</w:t>
      </w:r>
      <w:r w:rsidR="00DE346E" w:rsidRPr="004B7081">
        <w:t>, в них отмечается актуальность диссертационного исследования, научная новизна, теоретическая и практическая значимость полученных результатов</w:t>
      </w:r>
      <w:r w:rsidRPr="004B7081">
        <w:t>,</w:t>
      </w:r>
      <w:r w:rsidR="00C06F0A" w:rsidRPr="004B7081">
        <w:t xml:space="preserve"> </w:t>
      </w:r>
      <w:r w:rsidR="00DE346E" w:rsidRPr="004B7081">
        <w:t>имеются следующие замечания:</w:t>
      </w:r>
    </w:p>
    <w:p w:rsidR="00972BC4" w:rsidRPr="004B7081" w:rsidRDefault="00972BC4" w:rsidP="000D2183">
      <w:pPr>
        <w:pStyle w:val="21"/>
        <w:numPr>
          <w:ilvl w:val="0"/>
          <w:numId w:val="11"/>
        </w:numPr>
        <w:tabs>
          <w:tab w:val="left" w:pos="567"/>
        </w:tabs>
        <w:spacing w:after="0" w:line="360" w:lineRule="auto"/>
        <w:ind w:firstLine="567"/>
      </w:pPr>
      <w:r w:rsidRPr="004B7081">
        <w:t>На странице 8 в третьем абзаце видимо, указаны не все дефекты, так как не хватает 5% из 100 %. Скорее всего это трещины. Однако на рисунке 6 трещины занимают 4%.</w:t>
      </w:r>
    </w:p>
    <w:p w:rsidR="00972BC4" w:rsidRPr="004B7081" w:rsidRDefault="00972BC4" w:rsidP="000D2183">
      <w:pPr>
        <w:pStyle w:val="21"/>
        <w:numPr>
          <w:ilvl w:val="0"/>
          <w:numId w:val="11"/>
        </w:numPr>
        <w:tabs>
          <w:tab w:val="left" w:pos="567"/>
        </w:tabs>
        <w:spacing w:after="0" w:line="360" w:lineRule="auto"/>
        <w:ind w:firstLine="567"/>
      </w:pPr>
      <w:r w:rsidRPr="004B7081">
        <w:t>На рисунке 6 у плоскостных дефектов при сложении получается не 47, а 46%.</w:t>
      </w:r>
    </w:p>
    <w:p w:rsidR="00972BC4" w:rsidRPr="004B7081" w:rsidRDefault="00972BC4" w:rsidP="000D2183">
      <w:pPr>
        <w:pStyle w:val="21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ind w:firstLine="567"/>
      </w:pPr>
      <w:r w:rsidRPr="004B7081">
        <w:t>Из рисунка 9 не ясна какая область образца показана при измерениях методом акустической эмиссии, так как площадь исследований занимает 11,25% от общей.</w:t>
      </w:r>
    </w:p>
    <w:p w:rsidR="00972BC4" w:rsidRPr="004B7081" w:rsidRDefault="00972BC4" w:rsidP="000D2183">
      <w:pPr>
        <w:pStyle w:val="21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ind w:firstLine="567"/>
      </w:pPr>
      <w:r w:rsidRPr="004B7081">
        <w:t>Эффективность уменьшения влияния шумов (типа ударов, трения, течей и другие возникают на фоне контроля развития трещин и коррозии) при применении диоксида углерода и без его применения.</w:t>
      </w:r>
    </w:p>
    <w:p w:rsidR="00972BC4" w:rsidRPr="004B7081" w:rsidRDefault="00972BC4" w:rsidP="000D2183">
      <w:pPr>
        <w:pStyle w:val="21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ind w:firstLine="567"/>
      </w:pPr>
      <w:r w:rsidRPr="004B7081">
        <w:t>Как прои</w:t>
      </w:r>
      <w:r w:rsidR="004B7081" w:rsidRPr="004B7081">
        <w:t>зводится выбор участка контроля</w:t>
      </w:r>
      <w:r w:rsidRPr="004B7081">
        <w:t xml:space="preserve"> на резервуарах с учетом распределения дефектов.</w:t>
      </w:r>
    </w:p>
    <w:p w:rsidR="00230D2D" w:rsidRPr="004B7081" w:rsidRDefault="00FC3D2A" w:rsidP="000D2183">
      <w:pPr>
        <w:pStyle w:val="21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ind w:firstLine="567"/>
      </w:pPr>
      <w:r w:rsidRPr="004B7081">
        <w:lastRenderedPageBreak/>
        <w:t>В автореферате не указаны сигналы акустической эмиссии наиб</w:t>
      </w:r>
      <w:r w:rsidR="003019AF" w:rsidRPr="004B7081">
        <w:t>о</w:t>
      </w:r>
      <w:r w:rsidRPr="004B7081">
        <w:t>лее чувствительные в данной методике диагностики.</w:t>
      </w:r>
    </w:p>
    <w:p w:rsidR="00FC3D2A" w:rsidRPr="004B7081" w:rsidRDefault="00FC3D2A" w:rsidP="000D2183">
      <w:pPr>
        <w:pStyle w:val="21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ind w:firstLine="567"/>
      </w:pPr>
      <w:r w:rsidRPr="004B7081">
        <w:t>Не ясен механизм изменения характеристик материалов во вмятинах.</w:t>
      </w:r>
    </w:p>
    <w:p w:rsidR="00A52240" w:rsidRPr="004B7081" w:rsidRDefault="00A52240" w:rsidP="000D2183">
      <w:pPr>
        <w:pStyle w:val="21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ind w:firstLine="567"/>
      </w:pPr>
      <w:r w:rsidRPr="004B7081">
        <w:t>На наш взгляд, работа бы выиграла, если бы в ней было сделано расчетное обоснование эффективности предложенного метода, например, путем оценки влияния температурного воздействия на раскрытие трещин-дефектов.</w:t>
      </w:r>
    </w:p>
    <w:p w:rsidR="00117083" w:rsidRPr="004B7081" w:rsidRDefault="007B0E68" w:rsidP="000D2183">
      <w:pPr>
        <w:pStyle w:val="30"/>
        <w:widowControl w:val="0"/>
        <w:spacing w:line="360" w:lineRule="auto"/>
        <w:ind w:firstLine="567"/>
      </w:pPr>
      <w:r w:rsidRPr="004B7081">
        <w:t>Выбор официальных оппонентов и ведущей организации обосновывается</w:t>
      </w:r>
      <w:r w:rsidR="00B00D9D" w:rsidRPr="004B7081">
        <w:t xml:space="preserve"> </w:t>
      </w:r>
      <w:r w:rsidR="008A62C9" w:rsidRPr="004B7081">
        <w:t xml:space="preserve">авторитетностью и </w:t>
      </w:r>
      <w:r w:rsidR="00A737B9" w:rsidRPr="004B7081">
        <w:t>компетентностью официальных оппонентов,</w:t>
      </w:r>
      <w:r w:rsidR="008A62C9" w:rsidRPr="004B7081">
        <w:t xml:space="preserve"> и широкой известностью</w:t>
      </w:r>
      <w:r w:rsidR="001E4103" w:rsidRPr="004B7081">
        <w:t xml:space="preserve"> достижений</w:t>
      </w:r>
      <w:r w:rsidR="00B00D9D" w:rsidRPr="004B7081">
        <w:t xml:space="preserve"> </w:t>
      </w:r>
      <w:r w:rsidR="008A62C9" w:rsidRPr="004B7081">
        <w:t>ведущей организации</w:t>
      </w:r>
      <w:r w:rsidR="00B00D9D" w:rsidRPr="004B7081">
        <w:t xml:space="preserve"> </w:t>
      </w:r>
      <w:r w:rsidR="00CA56EE" w:rsidRPr="004B7081">
        <w:t>в области наук, по которой выполнена диссертация</w:t>
      </w:r>
      <w:r w:rsidRPr="004B7081">
        <w:t>.</w:t>
      </w:r>
    </w:p>
    <w:p w:rsidR="00E170EE" w:rsidRPr="004B7081" w:rsidRDefault="00E170EE" w:rsidP="00BC6F5B">
      <w:pPr>
        <w:pStyle w:val="30"/>
        <w:widowControl w:val="0"/>
        <w:spacing w:line="360" w:lineRule="auto"/>
        <w:ind w:firstLine="567"/>
        <w:rPr>
          <w:b/>
        </w:rPr>
      </w:pPr>
      <w:r w:rsidRPr="004B7081">
        <w:rPr>
          <w:b/>
        </w:rPr>
        <w:t>Диссертационный совет отмечает, что на основании выполн</w:t>
      </w:r>
      <w:r w:rsidR="001D77C7" w:rsidRPr="004B7081">
        <w:rPr>
          <w:b/>
        </w:rPr>
        <w:t>енных соискателем исследований:</w:t>
      </w:r>
    </w:p>
    <w:p w:rsidR="009719B3" w:rsidRPr="004B7081" w:rsidRDefault="009719B3" w:rsidP="00BC6F5B">
      <w:pPr>
        <w:pStyle w:val="30"/>
        <w:widowControl w:val="0"/>
        <w:numPr>
          <w:ilvl w:val="0"/>
          <w:numId w:val="12"/>
        </w:numPr>
        <w:spacing w:line="360" w:lineRule="auto"/>
        <w:ind w:left="426" w:hanging="426"/>
      </w:pPr>
      <w:r w:rsidRPr="004B7081">
        <w:t xml:space="preserve">проведен анализ отказов и аварий резервуаров для хранения нефтепродуктов, </w:t>
      </w:r>
      <w:proofErr w:type="spellStart"/>
      <w:r w:rsidRPr="004B7081">
        <w:t>эксплуатирующихся</w:t>
      </w:r>
      <w:proofErr w:type="spellEnd"/>
      <w:r w:rsidRPr="004B7081">
        <w:t xml:space="preserve"> в низкотемпературных условиях;</w:t>
      </w:r>
    </w:p>
    <w:p w:rsidR="009719B3" w:rsidRPr="004B7081" w:rsidRDefault="009719B3" w:rsidP="00BC6F5B">
      <w:pPr>
        <w:pStyle w:val="30"/>
        <w:widowControl w:val="0"/>
        <w:numPr>
          <w:ilvl w:val="0"/>
          <w:numId w:val="12"/>
        </w:numPr>
        <w:spacing w:line="360" w:lineRule="auto"/>
        <w:ind w:left="426" w:hanging="426"/>
      </w:pPr>
      <w:r w:rsidRPr="004B7081">
        <w:t xml:space="preserve">предложен и обоснован усовершенствованный метод создания </w:t>
      </w:r>
      <w:r w:rsidR="00D84E72" w:rsidRPr="004B7081">
        <w:t>д</w:t>
      </w:r>
      <w:r w:rsidRPr="004B7081">
        <w:t>еформации локальных участков резервуаров</w:t>
      </w:r>
      <w:r w:rsidR="00D84E72" w:rsidRPr="004B7081">
        <w:t xml:space="preserve"> путем резкого локального охлаждения</w:t>
      </w:r>
      <w:r w:rsidRPr="004B7081">
        <w:t xml:space="preserve"> для проведения </w:t>
      </w:r>
      <w:proofErr w:type="spellStart"/>
      <w:r w:rsidR="00D84E72" w:rsidRPr="004B7081">
        <w:t>акустическо</w:t>
      </w:r>
      <w:proofErr w:type="spellEnd"/>
      <w:r w:rsidR="00D84E72" w:rsidRPr="004B7081">
        <w:t>-эмиссионного</w:t>
      </w:r>
      <w:r w:rsidRPr="004B7081">
        <w:t xml:space="preserve"> контроля;</w:t>
      </w:r>
    </w:p>
    <w:p w:rsidR="009719B3" w:rsidRPr="004B7081" w:rsidRDefault="009719B3" w:rsidP="00BC6F5B">
      <w:pPr>
        <w:pStyle w:val="30"/>
        <w:widowControl w:val="0"/>
        <w:numPr>
          <w:ilvl w:val="0"/>
          <w:numId w:val="12"/>
        </w:numPr>
        <w:spacing w:line="360" w:lineRule="auto"/>
        <w:ind w:left="426" w:hanging="426"/>
      </w:pPr>
      <w:r w:rsidRPr="004B7081">
        <w:t>проведен анализ распределения плоскостных и объемных дефектов в сварных соединениях и основном металле резервуаров эксплуатирующихс</w:t>
      </w:r>
      <w:r w:rsidR="00A52240" w:rsidRPr="004B7081">
        <w:t>я в низкотемпературных условиях;</w:t>
      </w:r>
      <w:r w:rsidRPr="004B7081">
        <w:t xml:space="preserve"> </w:t>
      </w:r>
      <w:r w:rsidR="00A52240" w:rsidRPr="004B7081">
        <w:t>н</w:t>
      </w:r>
      <w:r w:rsidRPr="004B7081">
        <w:t xml:space="preserve">а его основе </w:t>
      </w:r>
      <w:r w:rsidR="00A52240" w:rsidRPr="004B7081">
        <w:t>установлены участки, подверженные</w:t>
      </w:r>
      <w:r w:rsidRPr="004B7081">
        <w:t xml:space="preserve"> к образованию и дальнейшему распространению дефектов в резервуарах;</w:t>
      </w:r>
    </w:p>
    <w:p w:rsidR="009719B3" w:rsidRPr="004B7081" w:rsidRDefault="009719B3" w:rsidP="00BC6F5B">
      <w:pPr>
        <w:pStyle w:val="30"/>
        <w:widowControl w:val="0"/>
        <w:numPr>
          <w:ilvl w:val="0"/>
          <w:numId w:val="12"/>
        </w:numPr>
        <w:spacing w:line="360" w:lineRule="auto"/>
        <w:ind w:left="426" w:hanging="426"/>
      </w:pPr>
      <w:r w:rsidRPr="004B7081">
        <w:t>разработан алгоритм проведения технического диагностирования резервуаров с применением локального низкотемпературного нагружения при АЭ методе контроля.</w:t>
      </w:r>
    </w:p>
    <w:p w:rsidR="00F476E6" w:rsidRPr="004B7081" w:rsidRDefault="00F476E6" w:rsidP="00BC6F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7081">
        <w:rPr>
          <w:b/>
          <w:sz w:val="28"/>
          <w:szCs w:val="28"/>
        </w:rPr>
        <w:t>Теоретическая значимость исследования обоснована тем, что:</w:t>
      </w:r>
    </w:p>
    <w:p w:rsidR="00F476E6" w:rsidRPr="004B7081" w:rsidRDefault="00565682" w:rsidP="00BC6F5B">
      <w:pPr>
        <w:pStyle w:val="af0"/>
        <w:widowControl w:val="0"/>
        <w:numPr>
          <w:ilvl w:val="0"/>
          <w:numId w:val="7"/>
        </w:numPr>
        <w:spacing w:line="360" w:lineRule="auto"/>
        <w:ind w:left="426" w:hanging="426"/>
        <w:rPr>
          <w:sz w:val="28"/>
          <w:szCs w:val="28"/>
        </w:rPr>
      </w:pPr>
      <w:r w:rsidRPr="004B7081">
        <w:rPr>
          <w:sz w:val="28"/>
          <w:szCs w:val="28"/>
        </w:rPr>
        <w:t xml:space="preserve">на основании проведенного анализа аварий и распределений дефектов в </w:t>
      </w:r>
      <w:r w:rsidRPr="004B7081">
        <w:rPr>
          <w:sz w:val="28"/>
          <w:szCs w:val="28"/>
        </w:rPr>
        <w:lastRenderedPageBreak/>
        <w:t>резервуарах для хранения нефтепродуктов, эксплуатируемых в низкотемпературных условиях, установлены участки резервуаров</w:t>
      </w:r>
      <w:r w:rsidR="00A6321B" w:rsidRPr="004B7081">
        <w:rPr>
          <w:sz w:val="28"/>
          <w:szCs w:val="28"/>
        </w:rPr>
        <w:t>,</w:t>
      </w:r>
      <w:r w:rsidRPr="004B7081">
        <w:rPr>
          <w:sz w:val="28"/>
          <w:szCs w:val="28"/>
        </w:rPr>
        <w:t xml:space="preserve"> где имеется высокая вероятность</w:t>
      </w:r>
      <w:r w:rsidR="00A6321B" w:rsidRPr="004B7081">
        <w:rPr>
          <w:sz w:val="28"/>
          <w:szCs w:val="28"/>
        </w:rPr>
        <w:t xml:space="preserve"> возникновения трещин, приводящая</w:t>
      </w:r>
      <w:r w:rsidRPr="004B7081">
        <w:rPr>
          <w:sz w:val="28"/>
          <w:szCs w:val="28"/>
        </w:rPr>
        <w:t xml:space="preserve"> к их хрупкому разрушению;</w:t>
      </w:r>
    </w:p>
    <w:p w:rsidR="00F476E6" w:rsidRPr="004B7081" w:rsidRDefault="00565682" w:rsidP="00BC6F5B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разработан комплексный подход к обеспечению безопасной эксплуатации резервуаров в виде нового алгоритма проведения диагностирования, включающий применение нового метода нагружения при их АЭ контроле;</w:t>
      </w:r>
    </w:p>
    <w:p w:rsidR="00565682" w:rsidRPr="004B7081" w:rsidRDefault="00A6321B" w:rsidP="00BC6F5B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н</w:t>
      </w:r>
      <w:r w:rsidR="00565682" w:rsidRPr="004B7081">
        <w:rPr>
          <w:sz w:val="28"/>
          <w:szCs w:val="28"/>
        </w:rPr>
        <w:t xml:space="preserve">а основе показаний приборов контроля эксперимента, </w:t>
      </w:r>
      <w:r w:rsidRPr="004B7081">
        <w:rPr>
          <w:sz w:val="28"/>
          <w:szCs w:val="28"/>
        </w:rPr>
        <w:t>проведен</w:t>
      </w:r>
      <w:r w:rsidR="00565682" w:rsidRPr="004B7081">
        <w:rPr>
          <w:sz w:val="28"/>
          <w:szCs w:val="28"/>
        </w:rPr>
        <w:t xml:space="preserve"> расчет возникающих в материале напряжений, показ</w:t>
      </w:r>
      <w:r w:rsidRPr="004B7081">
        <w:rPr>
          <w:sz w:val="28"/>
          <w:szCs w:val="28"/>
        </w:rPr>
        <w:t>ывающий</w:t>
      </w:r>
      <w:r w:rsidR="00565682" w:rsidRPr="004B7081">
        <w:rPr>
          <w:sz w:val="28"/>
          <w:szCs w:val="28"/>
        </w:rPr>
        <w:t xml:space="preserve"> возникновение у вершины трещины дополнительных напряжени</w:t>
      </w:r>
      <w:r w:rsidRPr="004B7081">
        <w:rPr>
          <w:sz w:val="28"/>
          <w:szCs w:val="28"/>
        </w:rPr>
        <w:t>й</w:t>
      </w:r>
      <w:r w:rsidR="00565682" w:rsidRPr="004B7081">
        <w:rPr>
          <w:sz w:val="28"/>
          <w:szCs w:val="28"/>
        </w:rPr>
        <w:t xml:space="preserve">, которые способствуют развитию существующей </w:t>
      </w:r>
      <w:r w:rsidRPr="004B7081">
        <w:rPr>
          <w:sz w:val="28"/>
          <w:szCs w:val="28"/>
        </w:rPr>
        <w:t>в</w:t>
      </w:r>
      <w:r w:rsidR="00565682" w:rsidRPr="004B7081">
        <w:rPr>
          <w:sz w:val="28"/>
          <w:szCs w:val="28"/>
        </w:rPr>
        <w:t xml:space="preserve"> материале</w:t>
      </w:r>
      <w:r w:rsidRPr="004B7081">
        <w:rPr>
          <w:sz w:val="28"/>
          <w:szCs w:val="28"/>
        </w:rPr>
        <w:t xml:space="preserve"> трещины</w:t>
      </w:r>
      <w:r w:rsidR="00565682" w:rsidRPr="004B7081">
        <w:rPr>
          <w:sz w:val="28"/>
          <w:szCs w:val="28"/>
        </w:rPr>
        <w:t>.</w:t>
      </w:r>
    </w:p>
    <w:p w:rsidR="00F476E6" w:rsidRPr="004B7081" w:rsidRDefault="00F476E6" w:rsidP="00BC6F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7081">
        <w:rPr>
          <w:b/>
          <w:sz w:val="28"/>
          <w:szCs w:val="28"/>
        </w:rPr>
        <w:t>Значение полученных соискателем результатов исследования для практики подтверждается тем, что:</w:t>
      </w:r>
    </w:p>
    <w:p w:rsidR="00A6321B" w:rsidRPr="004B7081" w:rsidRDefault="00A6321B" w:rsidP="00BC6F5B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  <w:t>п</w:t>
      </w:r>
      <w:r w:rsidR="002F2FCE" w:rsidRPr="004B7081">
        <w:rPr>
          <w:sz w:val="28"/>
          <w:szCs w:val="28"/>
        </w:rPr>
        <w:t>редложенная схема нагружения при акустико-эмиссионном контроле апробирована в процессе диагностирования эксплуатирующихся резервуаров, по этим результатам составлен алгоритм проведения техническо</w:t>
      </w:r>
      <w:r w:rsidRPr="004B7081">
        <w:rPr>
          <w:sz w:val="28"/>
          <w:szCs w:val="28"/>
        </w:rPr>
        <w:t>го диагностирования резервуаров;</w:t>
      </w:r>
      <w:r w:rsidR="002F2FCE" w:rsidRPr="004B7081">
        <w:rPr>
          <w:sz w:val="28"/>
          <w:szCs w:val="28"/>
        </w:rPr>
        <w:t xml:space="preserve"> </w:t>
      </w:r>
    </w:p>
    <w:p w:rsidR="00A6321B" w:rsidRPr="004B7081" w:rsidRDefault="00A6321B" w:rsidP="00BC6F5B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  <w:t>р</w:t>
      </w:r>
      <w:r w:rsidR="002F2FCE" w:rsidRPr="004B7081">
        <w:rPr>
          <w:sz w:val="28"/>
          <w:szCs w:val="28"/>
        </w:rPr>
        <w:t>азработанный метод контроля внедрён в программу проведения экспе</w:t>
      </w:r>
      <w:r w:rsidRPr="004B7081">
        <w:rPr>
          <w:sz w:val="28"/>
          <w:szCs w:val="28"/>
        </w:rPr>
        <w:t>ртизы промышленной безопасности;</w:t>
      </w:r>
      <w:r w:rsidR="002F2FCE" w:rsidRPr="004B7081">
        <w:rPr>
          <w:sz w:val="28"/>
          <w:szCs w:val="28"/>
        </w:rPr>
        <w:t xml:space="preserve"> </w:t>
      </w:r>
      <w:r w:rsidRPr="004B7081">
        <w:rPr>
          <w:sz w:val="28"/>
          <w:szCs w:val="28"/>
        </w:rPr>
        <w:t>п</w:t>
      </w:r>
      <w:r w:rsidR="002F2FCE" w:rsidRPr="004B7081">
        <w:rPr>
          <w:sz w:val="28"/>
          <w:szCs w:val="28"/>
        </w:rPr>
        <w:t>олученные результаты исследований позволили дать положительную оценку организаций, эксплуатирующих р</w:t>
      </w:r>
      <w:r w:rsidRPr="004B7081">
        <w:rPr>
          <w:sz w:val="28"/>
          <w:szCs w:val="28"/>
        </w:rPr>
        <w:t xml:space="preserve">езервуары; </w:t>
      </w:r>
    </w:p>
    <w:p w:rsidR="002F2FCE" w:rsidRPr="004B7081" w:rsidRDefault="00A6321B" w:rsidP="00BC6F5B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  <w:t>полученные в диссертации</w:t>
      </w:r>
      <w:r w:rsidR="002F2FCE" w:rsidRPr="004B7081">
        <w:rPr>
          <w:sz w:val="28"/>
          <w:szCs w:val="28"/>
        </w:rPr>
        <w:t xml:space="preserve"> результаты в области обеспечения надёжности и прочности резервуаров, имеют практическую ценность, что подтверждается актами о внедрении и патентом.</w:t>
      </w:r>
    </w:p>
    <w:p w:rsidR="004B1CFD" w:rsidRPr="004B7081" w:rsidRDefault="004B1CFD" w:rsidP="00BC6F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7081">
        <w:rPr>
          <w:b/>
          <w:sz w:val="28"/>
          <w:szCs w:val="28"/>
        </w:rPr>
        <w:t>Оценка достоверности результатов исследовани</w:t>
      </w:r>
      <w:r w:rsidR="001D542A" w:rsidRPr="004B7081">
        <w:rPr>
          <w:b/>
          <w:sz w:val="28"/>
          <w:szCs w:val="28"/>
        </w:rPr>
        <w:t>я</w:t>
      </w:r>
      <w:r w:rsidR="00CB6915" w:rsidRPr="004B7081">
        <w:rPr>
          <w:b/>
          <w:sz w:val="28"/>
          <w:szCs w:val="28"/>
        </w:rPr>
        <w:t xml:space="preserve"> </w:t>
      </w:r>
      <w:r w:rsidR="00E70AAF" w:rsidRPr="004B7081">
        <w:rPr>
          <w:b/>
          <w:sz w:val="28"/>
          <w:szCs w:val="28"/>
        </w:rPr>
        <w:t>выявила</w:t>
      </w:r>
      <w:r w:rsidRPr="004B7081">
        <w:rPr>
          <w:b/>
          <w:sz w:val="28"/>
          <w:szCs w:val="28"/>
        </w:rPr>
        <w:t>:</w:t>
      </w:r>
    </w:p>
    <w:p w:rsidR="00675220" w:rsidRPr="004B7081" w:rsidRDefault="002220E6" w:rsidP="00BC6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в работе</w:t>
      </w:r>
      <w:r w:rsidR="00F47316" w:rsidRPr="004B7081">
        <w:rPr>
          <w:sz w:val="28"/>
          <w:szCs w:val="28"/>
        </w:rPr>
        <w:t xml:space="preserve"> </w:t>
      </w:r>
      <w:r w:rsidR="00E965B3" w:rsidRPr="004B7081">
        <w:rPr>
          <w:sz w:val="28"/>
          <w:szCs w:val="28"/>
        </w:rPr>
        <w:t>использован</w:t>
      </w:r>
      <w:r w:rsidR="00675220" w:rsidRPr="004B7081">
        <w:rPr>
          <w:sz w:val="28"/>
          <w:szCs w:val="28"/>
        </w:rPr>
        <w:t>ы</w:t>
      </w:r>
      <w:r w:rsidR="00E965B3" w:rsidRPr="004B7081">
        <w:rPr>
          <w:sz w:val="28"/>
          <w:szCs w:val="28"/>
        </w:rPr>
        <w:t xml:space="preserve"> апробированны</w:t>
      </w:r>
      <w:r w:rsidR="00675220" w:rsidRPr="004B7081">
        <w:rPr>
          <w:sz w:val="28"/>
          <w:szCs w:val="28"/>
        </w:rPr>
        <w:t>е</w:t>
      </w:r>
      <w:r w:rsidR="00CB6915" w:rsidRPr="004B7081">
        <w:rPr>
          <w:sz w:val="28"/>
          <w:szCs w:val="28"/>
        </w:rPr>
        <w:t xml:space="preserve"> современные методы испытаний</w:t>
      </w:r>
      <w:r w:rsidR="00E21A2E" w:rsidRPr="004B7081">
        <w:rPr>
          <w:sz w:val="28"/>
          <w:szCs w:val="28"/>
        </w:rPr>
        <w:t xml:space="preserve"> на обнаружение скрытых дефектов в различных изделиях</w:t>
      </w:r>
      <w:r w:rsidR="00675220" w:rsidRPr="004B7081">
        <w:rPr>
          <w:sz w:val="28"/>
          <w:szCs w:val="28"/>
        </w:rPr>
        <w:t>;</w:t>
      </w:r>
    </w:p>
    <w:p w:rsidR="00E21A2E" w:rsidRPr="004B7081" w:rsidRDefault="00F123A2" w:rsidP="00BC6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д</w:t>
      </w:r>
      <w:r w:rsidR="00E21A2E" w:rsidRPr="004B7081">
        <w:rPr>
          <w:sz w:val="28"/>
          <w:szCs w:val="28"/>
        </w:rPr>
        <w:t xml:space="preserve">ля решения поставленных задач использованы сертифицированные, поверенные и высокоточные приборы и аппаратура, произведено сравнение </w:t>
      </w:r>
      <w:r w:rsidR="00E21A2E" w:rsidRPr="004B7081">
        <w:rPr>
          <w:sz w:val="28"/>
          <w:szCs w:val="28"/>
        </w:rPr>
        <w:lastRenderedPageBreak/>
        <w:t>результатов исследований с опубликованными ранее данными других авторов;</w:t>
      </w:r>
    </w:p>
    <w:p w:rsidR="00915E8B" w:rsidRPr="004B7081" w:rsidRDefault="00F123A2" w:rsidP="00BC6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п</w:t>
      </w:r>
      <w:r w:rsidR="00E21A2E" w:rsidRPr="004B7081">
        <w:rPr>
          <w:sz w:val="28"/>
          <w:szCs w:val="28"/>
        </w:rPr>
        <w:t>рактические результаты диссертационной работы использованы при проведении экспертизы промышленной безопасности технических устройств опасных производственных объектов.</w:t>
      </w:r>
    </w:p>
    <w:p w:rsidR="008F1E4D" w:rsidRPr="004B7081" w:rsidRDefault="00E170EE" w:rsidP="00BC6F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7081">
        <w:rPr>
          <w:b/>
          <w:sz w:val="28"/>
          <w:szCs w:val="28"/>
        </w:rPr>
        <w:t>Лич</w:t>
      </w:r>
      <w:r w:rsidR="008F1E4D" w:rsidRPr="004B7081">
        <w:rPr>
          <w:b/>
          <w:sz w:val="28"/>
          <w:szCs w:val="28"/>
        </w:rPr>
        <w:t>ный вклад соискателя состоит:</w:t>
      </w:r>
    </w:p>
    <w:p w:rsidR="000348D2" w:rsidRPr="004B7081" w:rsidRDefault="00F123A2" w:rsidP="00BC6F5B">
      <w:pPr>
        <w:widowControl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</w:r>
      <w:r w:rsidR="00E21A2E" w:rsidRPr="004B7081">
        <w:rPr>
          <w:sz w:val="28"/>
          <w:szCs w:val="28"/>
        </w:rPr>
        <w:t>в сборе и оценке</w:t>
      </w:r>
      <w:r w:rsidR="000348D2" w:rsidRPr="004B7081">
        <w:rPr>
          <w:sz w:val="28"/>
          <w:szCs w:val="28"/>
        </w:rPr>
        <w:t xml:space="preserve"> данных дефектности резервуаров;</w:t>
      </w:r>
    </w:p>
    <w:p w:rsidR="000348D2" w:rsidRPr="004B7081" w:rsidRDefault="000348D2" w:rsidP="00BC6F5B">
      <w:pPr>
        <w:widowControl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</w:r>
      <w:r w:rsidR="00E21A2E" w:rsidRPr="004B7081">
        <w:rPr>
          <w:sz w:val="28"/>
          <w:szCs w:val="28"/>
        </w:rPr>
        <w:t xml:space="preserve">в разработке и реализации способа повышения эксплуатационной надежности резервуаров, работающих в условиях Севера путем совершенствования схемы нагружения контролируемой области при АЭ методе контроля; </w:t>
      </w:r>
    </w:p>
    <w:p w:rsidR="000348D2" w:rsidRPr="004B7081" w:rsidRDefault="000348D2" w:rsidP="00BC6F5B">
      <w:pPr>
        <w:widowControl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softHyphen/>
      </w:r>
      <w:r w:rsidRPr="004B7081">
        <w:rPr>
          <w:sz w:val="28"/>
          <w:szCs w:val="28"/>
        </w:rPr>
        <w:tab/>
      </w:r>
      <w:r w:rsidR="00E21A2E" w:rsidRPr="004B7081">
        <w:rPr>
          <w:sz w:val="28"/>
          <w:szCs w:val="28"/>
        </w:rPr>
        <w:t xml:space="preserve">в исследовании распределения плоскостных и объемных дефектов в сварных соединениях и основном металле резервуаров; </w:t>
      </w:r>
    </w:p>
    <w:p w:rsidR="000348D2" w:rsidRPr="004B7081" w:rsidRDefault="000348D2" w:rsidP="00BC6F5B">
      <w:pPr>
        <w:widowControl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</w:r>
      <w:r w:rsidR="00E21A2E" w:rsidRPr="004B7081">
        <w:rPr>
          <w:sz w:val="28"/>
          <w:szCs w:val="28"/>
        </w:rPr>
        <w:t>установлении зон в элементах резервуаров</w:t>
      </w:r>
      <w:r w:rsidRPr="004B7081">
        <w:rPr>
          <w:sz w:val="28"/>
          <w:szCs w:val="28"/>
        </w:rPr>
        <w:t>,</w:t>
      </w:r>
      <w:r w:rsidR="00E21A2E" w:rsidRPr="004B7081">
        <w:rPr>
          <w:sz w:val="28"/>
          <w:szCs w:val="28"/>
        </w:rPr>
        <w:t xml:space="preserve"> подверженных образованию и дальнейшему распространению дефектов; </w:t>
      </w:r>
    </w:p>
    <w:p w:rsidR="00E21A2E" w:rsidRPr="004B7081" w:rsidRDefault="000348D2" w:rsidP="00BC6F5B">
      <w:pPr>
        <w:widowControl w:val="0"/>
        <w:spacing w:line="360" w:lineRule="auto"/>
        <w:ind w:left="426" w:hanging="426"/>
        <w:jc w:val="both"/>
        <w:rPr>
          <w:sz w:val="28"/>
          <w:szCs w:val="28"/>
        </w:rPr>
      </w:pPr>
      <w:r w:rsidRPr="004B7081">
        <w:rPr>
          <w:sz w:val="28"/>
          <w:szCs w:val="28"/>
        </w:rPr>
        <w:t>–</w:t>
      </w:r>
      <w:r w:rsidRPr="004B7081">
        <w:rPr>
          <w:sz w:val="28"/>
          <w:szCs w:val="28"/>
        </w:rPr>
        <w:tab/>
      </w:r>
      <w:r w:rsidR="00E21A2E" w:rsidRPr="004B7081">
        <w:rPr>
          <w:sz w:val="28"/>
          <w:szCs w:val="28"/>
        </w:rPr>
        <w:t xml:space="preserve">во внедрении результатов экспериментов в программу работ экспертной организации и в организации нефтепродуктообеспечения. </w:t>
      </w:r>
    </w:p>
    <w:p w:rsidR="00E170EE" w:rsidRPr="004B7081" w:rsidRDefault="00FC624B" w:rsidP="004B70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21A2E" w:rsidRPr="004B7081">
        <w:rPr>
          <w:rFonts w:ascii="Times New Roman" w:hAnsi="Times New Roman" w:cs="Times New Roman"/>
          <w:sz w:val="28"/>
          <w:szCs w:val="28"/>
        </w:rPr>
        <w:t>18</w:t>
      </w:r>
      <w:r w:rsidRPr="004B7081">
        <w:rPr>
          <w:rFonts w:ascii="Times New Roman" w:hAnsi="Times New Roman" w:cs="Times New Roman"/>
          <w:sz w:val="28"/>
          <w:szCs w:val="28"/>
        </w:rPr>
        <w:t>.</w:t>
      </w:r>
      <w:r w:rsidR="00E21A2E" w:rsidRPr="004B7081">
        <w:rPr>
          <w:rFonts w:ascii="Times New Roman" w:hAnsi="Times New Roman" w:cs="Times New Roman"/>
          <w:sz w:val="28"/>
          <w:szCs w:val="28"/>
        </w:rPr>
        <w:t>12</w:t>
      </w:r>
      <w:r w:rsidRPr="004B7081">
        <w:rPr>
          <w:rFonts w:ascii="Times New Roman" w:hAnsi="Times New Roman" w:cs="Times New Roman"/>
          <w:sz w:val="28"/>
          <w:szCs w:val="28"/>
        </w:rPr>
        <w:t>.201</w:t>
      </w:r>
      <w:r w:rsidR="00433376" w:rsidRPr="004B7081">
        <w:rPr>
          <w:rFonts w:ascii="Times New Roman" w:hAnsi="Times New Roman" w:cs="Times New Roman"/>
          <w:sz w:val="28"/>
          <w:szCs w:val="28"/>
        </w:rPr>
        <w:t>7</w:t>
      </w:r>
      <w:r w:rsidRPr="004B7081">
        <w:rPr>
          <w:rFonts w:ascii="Times New Roman" w:hAnsi="Times New Roman" w:cs="Times New Roman"/>
          <w:sz w:val="28"/>
          <w:szCs w:val="28"/>
        </w:rPr>
        <w:t xml:space="preserve"> д</w:t>
      </w:r>
      <w:r w:rsidR="003F5FE9" w:rsidRPr="004B7081">
        <w:rPr>
          <w:rFonts w:ascii="Times New Roman" w:hAnsi="Times New Roman" w:cs="Times New Roman"/>
          <w:sz w:val="28"/>
          <w:szCs w:val="28"/>
        </w:rPr>
        <w:t>иссертационный совет при</w:t>
      </w:r>
      <w:r w:rsidRPr="004B7081">
        <w:rPr>
          <w:rFonts w:ascii="Times New Roman" w:hAnsi="Times New Roman" w:cs="Times New Roman"/>
          <w:sz w:val="28"/>
          <w:szCs w:val="28"/>
        </w:rPr>
        <w:t xml:space="preserve">нял решение присудить </w:t>
      </w:r>
      <w:r w:rsidR="00E21A2E" w:rsidRPr="004B7081">
        <w:rPr>
          <w:rFonts w:ascii="Times New Roman" w:hAnsi="Times New Roman" w:cs="Times New Roman"/>
          <w:sz w:val="28"/>
          <w:szCs w:val="28"/>
        </w:rPr>
        <w:t>Андрееву Я.М.</w:t>
      </w:r>
      <w:r w:rsidR="00433376" w:rsidRPr="004B7081">
        <w:rPr>
          <w:rFonts w:ascii="Times New Roman" w:hAnsi="Times New Roman" w:cs="Times New Roman"/>
          <w:sz w:val="28"/>
          <w:szCs w:val="28"/>
        </w:rPr>
        <w:t xml:space="preserve"> </w:t>
      </w:r>
      <w:r w:rsidR="004721FD" w:rsidRPr="004B7081">
        <w:rPr>
          <w:rFonts w:ascii="Times New Roman" w:hAnsi="Times New Roman" w:cs="Times New Roman"/>
          <w:sz w:val="28"/>
          <w:szCs w:val="28"/>
        </w:rPr>
        <w:t>учё</w:t>
      </w:r>
      <w:r w:rsidR="00E170EE" w:rsidRPr="004B7081">
        <w:rPr>
          <w:rFonts w:ascii="Times New Roman" w:hAnsi="Times New Roman" w:cs="Times New Roman"/>
          <w:sz w:val="28"/>
          <w:szCs w:val="28"/>
        </w:rPr>
        <w:t>ную степень</w:t>
      </w:r>
      <w:r w:rsidR="00433376" w:rsidRPr="004B7081">
        <w:rPr>
          <w:rFonts w:ascii="Times New Roman" w:hAnsi="Times New Roman" w:cs="Times New Roman"/>
          <w:sz w:val="28"/>
          <w:szCs w:val="28"/>
        </w:rPr>
        <w:t xml:space="preserve"> кандидата технических</w:t>
      </w:r>
      <w:r w:rsidR="00E170EE" w:rsidRPr="004B7081">
        <w:rPr>
          <w:rFonts w:ascii="Times New Roman" w:hAnsi="Times New Roman" w:cs="Times New Roman"/>
          <w:sz w:val="28"/>
          <w:szCs w:val="28"/>
        </w:rPr>
        <w:t xml:space="preserve"> на</w:t>
      </w:r>
      <w:r w:rsidRPr="004B7081">
        <w:rPr>
          <w:rFonts w:ascii="Times New Roman" w:hAnsi="Times New Roman" w:cs="Times New Roman"/>
          <w:sz w:val="28"/>
          <w:szCs w:val="28"/>
        </w:rPr>
        <w:t>ук.</w:t>
      </w:r>
    </w:p>
    <w:p w:rsidR="00E170EE" w:rsidRDefault="00E170EE" w:rsidP="00BC6F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7081">
        <w:rPr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97084B" w:rsidRPr="004B7081">
        <w:rPr>
          <w:sz w:val="28"/>
          <w:szCs w:val="28"/>
        </w:rPr>
        <w:t>1</w:t>
      </w:r>
      <w:r w:rsidR="00D84E72" w:rsidRPr="004B7081">
        <w:rPr>
          <w:sz w:val="28"/>
          <w:szCs w:val="28"/>
        </w:rPr>
        <w:t>7</w:t>
      </w:r>
      <w:r w:rsidRPr="004B7081">
        <w:rPr>
          <w:sz w:val="28"/>
          <w:szCs w:val="28"/>
        </w:rPr>
        <w:t xml:space="preserve"> человек, из них </w:t>
      </w:r>
      <w:r w:rsidR="0045021F" w:rsidRPr="004B7081">
        <w:rPr>
          <w:sz w:val="28"/>
          <w:szCs w:val="28"/>
        </w:rPr>
        <w:t>4</w:t>
      </w:r>
      <w:r w:rsidRPr="004B7081">
        <w:rPr>
          <w:sz w:val="28"/>
          <w:szCs w:val="28"/>
        </w:rPr>
        <w:t xml:space="preserve"> доктор</w:t>
      </w:r>
      <w:r w:rsidR="0045021F" w:rsidRPr="004B7081">
        <w:rPr>
          <w:sz w:val="28"/>
          <w:szCs w:val="28"/>
        </w:rPr>
        <w:t>а</w:t>
      </w:r>
      <w:r w:rsidRPr="004B7081">
        <w:rPr>
          <w:sz w:val="28"/>
          <w:szCs w:val="28"/>
        </w:rPr>
        <w:t xml:space="preserve"> наук по специальности </w:t>
      </w:r>
      <w:r w:rsidR="003F5FE9" w:rsidRPr="004B7081">
        <w:rPr>
          <w:sz w:val="28"/>
          <w:szCs w:val="28"/>
        </w:rPr>
        <w:t>защищаемой</w:t>
      </w:r>
      <w:r w:rsidRPr="004B7081">
        <w:rPr>
          <w:sz w:val="28"/>
          <w:szCs w:val="28"/>
        </w:rPr>
        <w:t xml:space="preserve"> диссертации, участвовавших в заседании, из </w:t>
      </w:r>
      <w:r w:rsidR="003F5FE9" w:rsidRPr="004B7081">
        <w:rPr>
          <w:sz w:val="28"/>
          <w:szCs w:val="28"/>
        </w:rPr>
        <w:t>2</w:t>
      </w:r>
      <w:r w:rsidR="0045021F" w:rsidRPr="004B7081">
        <w:rPr>
          <w:sz w:val="28"/>
          <w:szCs w:val="28"/>
        </w:rPr>
        <w:t>4</w:t>
      </w:r>
      <w:r w:rsidRPr="004B7081">
        <w:rPr>
          <w:sz w:val="28"/>
          <w:szCs w:val="28"/>
        </w:rPr>
        <w:t xml:space="preserve"> человек, входящих в состав совета,</w:t>
      </w:r>
      <w:r w:rsidR="0045021F" w:rsidRPr="004B7081">
        <w:rPr>
          <w:sz w:val="28"/>
          <w:szCs w:val="28"/>
        </w:rPr>
        <w:t xml:space="preserve"> </w:t>
      </w:r>
      <w:r w:rsidRPr="004B7081">
        <w:rPr>
          <w:sz w:val="28"/>
          <w:szCs w:val="28"/>
        </w:rPr>
        <w:t xml:space="preserve">проголосовали: за присуждение учёной степени </w:t>
      </w:r>
      <w:r w:rsidR="00ED3DB2" w:rsidRPr="004B7081">
        <w:rPr>
          <w:sz w:val="28"/>
          <w:szCs w:val="28"/>
        </w:rPr>
        <w:t xml:space="preserve">– </w:t>
      </w:r>
      <w:r w:rsidR="00F45EA9" w:rsidRPr="004B7081">
        <w:rPr>
          <w:sz w:val="28"/>
          <w:szCs w:val="28"/>
        </w:rPr>
        <w:t>1</w:t>
      </w:r>
      <w:r w:rsidR="00D84E72" w:rsidRPr="004B7081">
        <w:rPr>
          <w:sz w:val="28"/>
          <w:szCs w:val="28"/>
        </w:rPr>
        <w:t>7</w:t>
      </w:r>
      <w:r w:rsidRPr="004B7081">
        <w:rPr>
          <w:sz w:val="28"/>
          <w:szCs w:val="28"/>
        </w:rPr>
        <w:t xml:space="preserve">, против присуждения учёной степени </w:t>
      </w:r>
      <w:r w:rsidR="00ED3DB2" w:rsidRPr="004B7081">
        <w:rPr>
          <w:sz w:val="28"/>
          <w:szCs w:val="28"/>
        </w:rPr>
        <w:t xml:space="preserve">– </w:t>
      </w:r>
      <w:r w:rsidR="00E4671B" w:rsidRPr="004B7081">
        <w:rPr>
          <w:sz w:val="28"/>
          <w:szCs w:val="28"/>
        </w:rPr>
        <w:t>0</w:t>
      </w:r>
      <w:r w:rsidRPr="004B7081">
        <w:rPr>
          <w:sz w:val="28"/>
          <w:szCs w:val="28"/>
        </w:rPr>
        <w:t xml:space="preserve">, недействительных бюллетеней </w:t>
      </w:r>
      <w:r w:rsidR="00ED3DB2" w:rsidRPr="004B7081">
        <w:rPr>
          <w:sz w:val="28"/>
          <w:szCs w:val="28"/>
        </w:rPr>
        <w:t xml:space="preserve">– </w:t>
      </w:r>
      <w:r w:rsidR="00E40BC6" w:rsidRPr="004B7081">
        <w:rPr>
          <w:sz w:val="28"/>
          <w:szCs w:val="28"/>
        </w:rPr>
        <w:t>0</w:t>
      </w:r>
      <w:r w:rsidRPr="004B7081">
        <w:rPr>
          <w:sz w:val="28"/>
          <w:szCs w:val="28"/>
        </w:rPr>
        <w:t>.</w:t>
      </w:r>
    </w:p>
    <w:p w:rsidR="004B7081" w:rsidRPr="004B7081" w:rsidRDefault="004B7081" w:rsidP="004B70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6A6704" w:rsidRPr="004B7081" w:rsidRDefault="00877507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>П</w:t>
      </w:r>
      <w:r w:rsidR="006A6704" w:rsidRPr="004B7081">
        <w:rPr>
          <w:rFonts w:ascii="Times New Roman" w:hAnsi="Times New Roman" w:cs="Times New Roman"/>
          <w:sz w:val="28"/>
          <w:szCs w:val="28"/>
        </w:rPr>
        <w:t>редседател</w:t>
      </w:r>
      <w:r w:rsidRPr="004B7081">
        <w:rPr>
          <w:rFonts w:ascii="Times New Roman" w:hAnsi="Times New Roman" w:cs="Times New Roman"/>
          <w:sz w:val="28"/>
          <w:szCs w:val="28"/>
        </w:rPr>
        <w:t>ь</w:t>
      </w:r>
    </w:p>
    <w:p w:rsidR="006A6704" w:rsidRPr="004B7081" w:rsidRDefault="006A6704" w:rsidP="004B7081">
      <w:pPr>
        <w:pStyle w:val="ConsPlusNonformat"/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6238F9" w:rsidRPr="004B7081">
        <w:rPr>
          <w:rFonts w:ascii="Times New Roman" w:hAnsi="Times New Roman" w:cs="Times New Roman"/>
          <w:sz w:val="28"/>
          <w:szCs w:val="28"/>
        </w:rPr>
        <w:t>,</w:t>
      </w:r>
    </w:p>
    <w:p w:rsidR="006A6704" w:rsidRPr="004B7081" w:rsidRDefault="004721FD" w:rsidP="004B7081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>академик РАН</w:t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Pr="004B7081">
        <w:rPr>
          <w:rFonts w:ascii="Times New Roman" w:hAnsi="Times New Roman" w:cs="Times New Roman"/>
          <w:sz w:val="28"/>
          <w:szCs w:val="28"/>
        </w:rPr>
        <w:tab/>
      </w:r>
      <w:r w:rsidR="006026C8" w:rsidRPr="004B7081">
        <w:rPr>
          <w:rFonts w:ascii="Times New Roman" w:hAnsi="Times New Roman" w:cs="Times New Roman"/>
          <w:sz w:val="28"/>
          <w:szCs w:val="28"/>
        </w:rPr>
        <w:tab/>
      </w:r>
      <w:r w:rsidR="006A6704" w:rsidRPr="004B7081">
        <w:rPr>
          <w:rFonts w:ascii="Times New Roman" w:hAnsi="Times New Roman" w:cs="Times New Roman"/>
          <w:sz w:val="28"/>
          <w:szCs w:val="28"/>
        </w:rPr>
        <w:t>Аннин Б.Д.</w:t>
      </w:r>
    </w:p>
    <w:p w:rsidR="00D60BD8" w:rsidRPr="004B7081" w:rsidRDefault="00D60BD8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704" w:rsidRPr="004B7081" w:rsidRDefault="0005699B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>У</w:t>
      </w:r>
      <w:r w:rsidR="00EA3B1B" w:rsidRPr="004B7081">
        <w:rPr>
          <w:rFonts w:ascii="Times New Roman" w:hAnsi="Times New Roman" w:cs="Times New Roman"/>
          <w:sz w:val="28"/>
          <w:szCs w:val="28"/>
        </w:rPr>
        <w:t>чё</w:t>
      </w:r>
      <w:r w:rsidR="006A6704" w:rsidRPr="004B7081">
        <w:rPr>
          <w:rFonts w:ascii="Times New Roman" w:hAnsi="Times New Roman" w:cs="Times New Roman"/>
          <w:sz w:val="28"/>
          <w:szCs w:val="28"/>
        </w:rPr>
        <w:t>н</w:t>
      </w:r>
      <w:r w:rsidRPr="004B7081">
        <w:rPr>
          <w:rFonts w:ascii="Times New Roman" w:hAnsi="Times New Roman" w:cs="Times New Roman"/>
          <w:sz w:val="28"/>
          <w:szCs w:val="28"/>
        </w:rPr>
        <w:t>ый</w:t>
      </w:r>
      <w:r w:rsidR="006A6704" w:rsidRPr="004B7081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Pr="004B7081">
        <w:rPr>
          <w:rFonts w:ascii="Times New Roman" w:hAnsi="Times New Roman" w:cs="Times New Roman"/>
          <w:sz w:val="28"/>
          <w:szCs w:val="28"/>
        </w:rPr>
        <w:t>ь</w:t>
      </w:r>
    </w:p>
    <w:p w:rsidR="006A6704" w:rsidRPr="004B7081" w:rsidRDefault="006A6704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6238F9" w:rsidRPr="004B7081">
        <w:rPr>
          <w:rFonts w:ascii="Times New Roman" w:hAnsi="Times New Roman" w:cs="Times New Roman"/>
          <w:sz w:val="28"/>
          <w:szCs w:val="28"/>
        </w:rPr>
        <w:t>,</w:t>
      </w:r>
    </w:p>
    <w:p w:rsidR="006A6704" w:rsidRPr="004B7081" w:rsidRDefault="004721FD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lastRenderedPageBreak/>
        <w:t>д.</w:t>
      </w:r>
      <w:r w:rsidR="0005699B" w:rsidRPr="004B7081">
        <w:rPr>
          <w:rFonts w:ascii="Times New Roman" w:hAnsi="Times New Roman" w:cs="Times New Roman"/>
          <w:sz w:val="28"/>
          <w:szCs w:val="28"/>
        </w:rPr>
        <w:t>ф.-м.</w:t>
      </w:r>
      <w:r w:rsidR="00E36ABB" w:rsidRPr="004B7081">
        <w:rPr>
          <w:rFonts w:ascii="Times New Roman" w:hAnsi="Times New Roman" w:cs="Times New Roman"/>
          <w:sz w:val="28"/>
          <w:szCs w:val="28"/>
        </w:rPr>
        <w:t xml:space="preserve">н. </w:t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</w:r>
      <w:r w:rsidR="00E36ABB" w:rsidRPr="004B708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699B" w:rsidRPr="004B7081">
        <w:rPr>
          <w:rFonts w:ascii="Times New Roman" w:hAnsi="Times New Roman" w:cs="Times New Roman"/>
          <w:sz w:val="28"/>
          <w:szCs w:val="28"/>
        </w:rPr>
        <w:t>Кургузов В.Д.</w:t>
      </w:r>
    </w:p>
    <w:p w:rsidR="006A6704" w:rsidRPr="004B7081" w:rsidRDefault="006A6704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376" w:rsidRPr="00D018C3" w:rsidRDefault="006A6704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 xml:space="preserve">Дата оформления заключения: </w:t>
      </w:r>
      <w:r w:rsidR="00D018C3" w:rsidRPr="00D018C3">
        <w:rPr>
          <w:rFonts w:ascii="Times New Roman" w:hAnsi="Times New Roman" w:cs="Times New Roman"/>
          <w:sz w:val="28"/>
          <w:szCs w:val="28"/>
        </w:rPr>
        <w:t>2</w:t>
      </w:r>
      <w:r w:rsidR="00D018C3">
        <w:rPr>
          <w:rFonts w:ascii="Times New Roman" w:hAnsi="Times New Roman" w:cs="Times New Roman"/>
          <w:sz w:val="28"/>
          <w:szCs w:val="28"/>
        </w:rPr>
        <w:t>6.12.2017</w:t>
      </w:r>
      <w:bookmarkStart w:id="0" w:name="_GoBack"/>
      <w:bookmarkEnd w:id="0"/>
    </w:p>
    <w:p w:rsidR="00E40BC6" w:rsidRPr="004B7081" w:rsidRDefault="00E40BC6" w:rsidP="004B70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81">
        <w:rPr>
          <w:rFonts w:ascii="Times New Roman" w:hAnsi="Times New Roman" w:cs="Times New Roman"/>
          <w:sz w:val="28"/>
          <w:szCs w:val="28"/>
        </w:rPr>
        <w:t>Печать организации.</w:t>
      </w:r>
    </w:p>
    <w:sectPr w:rsidR="00E40BC6" w:rsidRPr="004B7081" w:rsidSect="0085536D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66" w:rsidRDefault="00F90F66">
      <w:r>
        <w:separator/>
      </w:r>
    </w:p>
  </w:endnote>
  <w:endnote w:type="continuationSeparator" w:id="0">
    <w:p w:rsidR="00F90F66" w:rsidRDefault="00F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13" w:rsidRDefault="003B261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8C3">
      <w:rPr>
        <w:noProof/>
      </w:rPr>
      <w:t>6</w:t>
    </w:r>
    <w:r>
      <w:fldChar w:fldCharType="end"/>
    </w:r>
  </w:p>
  <w:p w:rsidR="003B2613" w:rsidRDefault="003B26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13" w:rsidRDefault="003B261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8C3">
      <w:rPr>
        <w:noProof/>
      </w:rPr>
      <w:t>1</w:t>
    </w:r>
    <w:r>
      <w:fldChar w:fldCharType="end"/>
    </w:r>
  </w:p>
  <w:p w:rsidR="003B2613" w:rsidRDefault="003B26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66" w:rsidRDefault="00F90F66">
      <w:r>
        <w:separator/>
      </w:r>
    </w:p>
  </w:footnote>
  <w:footnote w:type="continuationSeparator" w:id="0">
    <w:p w:rsidR="00F90F66" w:rsidRDefault="00F9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13" w:rsidRDefault="003B2613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613" w:rsidRDefault="003B26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13" w:rsidRDefault="003B2613" w:rsidP="00213328">
    <w:pPr>
      <w:pStyle w:val="a5"/>
      <w:framePr w:wrap="around" w:vAnchor="text" w:hAnchor="margin" w:xAlign="center" w:y="1"/>
      <w:rPr>
        <w:rStyle w:val="a7"/>
      </w:rPr>
    </w:pPr>
  </w:p>
  <w:p w:rsidR="003B2613" w:rsidRDefault="003B26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AAE"/>
    <w:multiLevelType w:val="hybridMultilevel"/>
    <w:tmpl w:val="74EE36C2"/>
    <w:lvl w:ilvl="0" w:tplc="E51CF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E2358E"/>
    <w:multiLevelType w:val="hybridMultilevel"/>
    <w:tmpl w:val="77962FF4"/>
    <w:lvl w:ilvl="0" w:tplc="EB00167E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2E7"/>
    <w:multiLevelType w:val="hybridMultilevel"/>
    <w:tmpl w:val="B04014D8"/>
    <w:lvl w:ilvl="0" w:tplc="2312E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508B0"/>
    <w:multiLevelType w:val="hybridMultilevel"/>
    <w:tmpl w:val="023E59D8"/>
    <w:lvl w:ilvl="0" w:tplc="A2482D24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0D54C3"/>
    <w:multiLevelType w:val="hybridMultilevel"/>
    <w:tmpl w:val="9D9ACB0E"/>
    <w:lvl w:ilvl="0" w:tplc="4476F97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131EE"/>
    <w:multiLevelType w:val="hybridMultilevel"/>
    <w:tmpl w:val="9CB431B6"/>
    <w:lvl w:ilvl="0" w:tplc="57D63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784C"/>
    <w:multiLevelType w:val="hybridMultilevel"/>
    <w:tmpl w:val="A1FCDBCE"/>
    <w:lvl w:ilvl="0" w:tplc="EDC0891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111DC"/>
    <w:multiLevelType w:val="multilevel"/>
    <w:tmpl w:val="C2A6E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D80351"/>
    <w:multiLevelType w:val="hybridMultilevel"/>
    <w:tmpl w:val="E8D2408C"/>
    <w:lvl w:ilvl="0" w:tplc="8506C208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78ED"/>
    <w:multiLevelType w:val="hybridMultilevel"/>
    <w:tmpl w:val="E1146CFC"/>
    <w:lvl w:ilvl="0" w:tplc="2312E3B6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01120"/>
    <w:multiLevelType w:val="hybridMultilevel"/>
    <w:tmpl w:val="4EEC4B9A"/>
    <w:lvl w:ilvl="0" w:tplc="2238FF4E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85B53"/>
    <w:multiLevelType w:val="hybridMultilevel"/>
    <w:tmpl w:val="91643AB8"/>
    <w:name w:val="WW8Num622"/>
    <w:lvl w:ilvl="0" w:tplc="06ECCF7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2684F"/>
    <w:multiLevelType w:val="hybridMultilevel"/>
    <w:tmpl w:val="3E52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101E"/>
    <w:rsid w:val="00002182"/>
    <w:rsid w:val="000022E2"/>
    <w:rsid w:val="00006B6F"/>
    <w:rsid w:val="000075D3"/>
    <w:rsid w:val="00007AE5"/>
    <w:rsid w:val="00010CFB"/>
    <w:rsid w:val="00015D8A"/>
    <w:rsid w:val="00017214"/>
    <w:rsid w:val="00022C9D"/>
    <w:rsid w:val="00024BEF"/>
    <w:rsid w:val="000257D4"/>
    <w:rsid w:val="00025D21"/>
    <w:rsid w:val="0002669E"/>
    <w:rsid w:val="00030BC4"/>
    <w:rsid w:val="000348D2"/>
    <w:rsid w:val="000505F5"/>
    <w:rsid w:val="00051188"/>
    <w:rsid w:val="0005254F"/>
    <w:rsid w:val="0005699B"/>
    <w:rsid w:val="000571C2"/>
    <w:rsid w:val="00060FEB"/>
    <w:rsid w:val="00066B4F"/>
    <w:rsid w:val="000807F3"/>
    <w:rsid w:val="000841B1"/>
    <w:rsid w:val="000855F9"/>
    <w:rsid w:val="00087615"/>
    <w:rsid w:val="0009447E"/>
    <w:rsid w:val="00096846"/>
    <w:rsid w:val="000975C0"/>
    <w:rsid w:val="000A3421"/>
    <w:rsid w:val="000A5396"/>
    <w:rsid w:val="000B08F9"/>
    <w:rsid w:val="000B2525"/>
    <w:rsid w:val="000B2BE8"/>
    <w:rsid w:val="000B7787"/>
    <w:rsid w:val="000C5890"/>
    <w:rsid w:val="000C6245"/>
    <w:rsid w:val="000C6F1F"/>
    <w:rsid w:val="000D0EF3"/>
    <w:rsid w:val="000D2183"/>
    <w:rsid w:val="000D2E9D"/>
    <w:rsid w:val="000D632A"/>
    <w:rsid w:val="000E5AFA"/>
    <w:rsid w:val="00110ADE"/>
    <w:rsid w:val="0011195E"/>
    <w:rsid w:val="001143EB"/>
    <w:rsid w:val="00117083"/>
    <w:rsid w:val="001265F6"/>
    <w:rsid w:val="00140C0A"/>
    <w:rsid w:val="0014231B"/>
    <w:rsid w:val="001472E6"/>
    <w:rsid w:val="0015109B"/>
    <w:rsid w:val="001539E2"/>
    <w:rsid w:val="00163325"/>
    <w:rsid w:val="0016485C"/>
    <w:rsid w:val="00173A5D"/>
    <w:rsid w:val="00174C7F"/>
    <w:rsid w:val="00174CFE"/>
    <w:rsid w:val="001802FC"/>
    <w:rsid w:val="00182497"/>
    <w:rsid w:val="00191D10"/>
    <w:rsid w:val="001963EC"/>
    <w:rsid w:val="001B1809"/>
    <w:rsid w:val="001B230F"/>
    <w:rsid w:val="001B325A"/>
    <w:rsid w:val="001B7B0A"/>
    <w:rsid w:val="001C0B75"/>
    <w:rsid w:val="001C6746"/>
    <w:rsid w:val="001C7A36"/>
    <w:rsid w:val="001D192C"/>
    <w:rsid w:val="001D3DAE"/>
    <w:rsid w:val="001D542A"/>
    <w:rsid w:val="001D6D53"/>
    <w:rsid w:val="001D77C7"/>
    <w:rsid w:val="001E2656"/>
    <w:rsid w:val="001E4103"/>
    <w:rsid w:val="001F0BAC"/>
    <w:rsid w:val="001F2644"/>
    <w:rsid w:val="002001D2"/>
    <w:rsid w:val="00210712"/>
    <w:rsid w:val="00211624"/>
    <w:rsid w:val="00213328"/>
    <w:rsid w:val="00216B59"/>
    <w:rsid w:val="00221858"/>
    <w:rsid w:val="002220E6"/>
    <w:rsid w:val="00227268"/>
    <w:rsid w:val="00230D2D"/>
    <w:rsid w:val="00230E84"/>
    <w:rsid w:val="002370BE"/>
    <w:rsid w:val="00246BB7"/>
    <w:rsid w:val="00253C10"/>
    <w:rsid w:val="002571C4"/>
    <w:rsid w:val="0026219B"/>
    <w:rsid w:val="00262B8C"/>
    <w:rsid w:val="00264694"/>
    <w:rsid w:val="00264DFB"/>
    <w:rsid w:val="002726B7"/>
    <w:rsid w:val="00283D4E"/>
    <w:rsid w:val="002961AD"/>
    <w:rsid w:val="002A26F0"/>
    <w:rsid w:val="002A341F"/>
    <w:rsid w:val="002A4D02"/>
    <w:rsid w:val="002A5CEC"/>
    <w:rsid w:val="002B4C1F"/>
    <w:rsid w:val="002C13D3"/>
    <w:rsid w:val="002C1B0C"/>
    <w:rsid w:val="002C73CA"/>
    <w:rsid w:val="002D0B1F"/>
    <w:rsid w:val="002D0D95"/>
    <w:rsid w:val="002D0EF8"/>
    <w:rsid w:val="002D5377"/>
    <w:rsid w:val="002E3AA1"/>
    <w:rsid w:val="002E6C32"/>
    <w:rsid w:val="002F07BF"/>
    <w:rsid w:val="002F2FCE"/>
    <w:rsid w:val="002F71C8"/>
    <w:rsid w:val="003019AF"/>
    <w:rsid w:val="00303CA6"/>
    <w:rsid w:val="0030650D"/>
    <w:rsid w:val="003101F2"/>
    <w:rsid w:val="003120A6"/>
    <w:rsid w:val="00313C6F"/>
    <w:rsid w:val="003150BE"/>
    <w:rsid w:val="0031656E"/>
    <w:rsid w:val="00322557"/>
    <w:rsid w:val="00327699"/>
    <w:rsid w:val="00331B09"/>
    <w:rsid w:val="00333328"/>
    <w:rsid w:val="003345C9"/>
    <w:rsid w:val="00340410"/>
    <w:rsid w:val="0034199B"/>
    <w:rsid w:val="0034289D"/>
    <w:rsid w:val="00345D84"/>
    <w:rsid w:val="00361364"/>
    <w:rsid w:val="00365EAC"/>
    <w:rsid w:val="003742BE"/>
    <w:rsid w:val="00374634"/>
    <w:rsid w:val="003760E0"/>
    <w:rsid w:val="00381AE9"/>
    <w:rsid w:val="00385B92"/>
    <w:rsid w:val="003913DC"/>
    <w:rsid w:val="003917F0"/>
    <w:rsid w:val="0039242C"/>
    <w:rsid w:val="00392718"/>
    <w:rsid w:val="003A363B"/>
    <w:rsid w:val="003B2613"/>
    <w:rsid w:val="003B3A55"/>
    <w:rsid w:val="003B4726"/>
    <w:rsid w:val="003B681B"/>
    <w:rsid w:val="003C18D9"/>
    <w:rsid w:val="003E03DE"/>
    <w:rsid w:val="003E2C75"/>
    <w:rsid w:val="003E59A0"/>
    <w:rsid w:val="003E71BD"/>
    <w:rsid w:val="003F5426"/>
    <w:rsid w:val="003F5D95"/>
    <w:rsid w:val="003F5FE9"/>
    <w:rsid w:val="003F660E"/>
    <w:rsid w:val="003F67CD"/>
    <w:rsid w:val="003F6840"/>
    <w:rsid w:val="00407363"/>
    <w:rsid w:val="00411264"/>
    <w:rsid w:val="00412229"/>
    <w:rsid w:val="00420271"/>
    <w:rsid w:val="0042194C"/>
    <w:rsid w:val="004246BB"/>
    <w:rsid w:val="00433376"/>
    <w:rsid w:val="004336CB"/>
    <w:rsid w:val="00434F26"/>
    <w:rsid w:val="00442FB6"/>
    <w:rsid w:val="00447CC9"/>
    <w:rsid w:val="0045021F"/>
    <w:rsid w:val="00453227"/>
    <w:rsid w:val="00460F48"/>
    <w:rsid w:val="00471E15"/>
    <w:rsid w:val="004721FD"/>
    <w:rsid w:val="00473EA8"/>
    <w:rsid w:val="0048416A"/>
    <w:rsid w:val="004874E7"/>
    <w:rsid w:val="004876E6"/>
    <w:rsid w:val="00491EB2"/>
    <w:rsid w:val="00494246"/>
    <w:rsid w:val="004B1CFD"/>
    <w:rsid w:val="004B61E5"/>
    <w:rsid w:val="004B62A8"/>
    <w:rsid w:val="004B7081"/>
    <w:rsid w:val="004B7650"/>
    <w:rsid w:val="004C0D34"/>
    <w:rsid w:val="004C13F8"/>
    <w:rsid w:val="004C18C6"/>
    <w:rsid w:val="004C35B8"/>
    <w:rsid w:val="004C4515"/>
    <w:rsid w:val="004F4AA4"/>
    <w:rsid w:val="004F710A"/>
    <w:rsid w:val="004F7579"/>
    <w:rsid w:val="00500A69"/>
    <w:rsid w:val="00513189"/>
    <w:rsid w:val="005237C9"/>
    <w:rsid w:val="00525296"/>
    <w:rsid w:val="00540A70"/>
    <w:rsid w:val="00544930"/>
    <w:rsid w:val="0055340F"/>
    <w:rsid w:val="0055799F"/>
    <w:rsid w:val="00565682"/>
    <w:rsid w:val="0056672A"/>
    <w:rsid w:val="0057013F"/>
    <w:rsid w:val="00571785"/>
    <w:rsid w:val="00582B76"/>
    <w:rsid w:val="00590353"/>
    <w:rsid w:val="00595D04"/>
    <w:rsid w:val="00596A58"/>
    <w:rsid w:val="005A217F"/>
    <w:rsid w:val="005B48DE"/>
    <w:rsid w:val="005B5EA3"/>
    <w:rsid w:val="005C2FF4"/>
    <w:rsid w:val="005C3167"/>
    <w:rsid w:val="005D4867"/>
    <w:rsid w:val="005E044A"/>
    <w:rsid w:val="005F6A5F"/>
    <w:rsid w:val="00601CCA"/>
    <w:rsid w:val="006026C8"/>
    <w:rsid w:val="006238F9"/>
    <w:rsid w:val="00632BB6"/>
    <w:rsid w:val="0063732A"/>
    <w:rsid w:val="00637FDF"/>
    <w:rsid w:val="0064190C"/>
    <w:rsid w:val="006453D5"/>
    <w:rsid w:val="00646CC9"/>
    <w:rsid w:val="00651FFD"/>
    <w:rsid w:val="00656529"/>
    <w:rsid w:val="00660976"/>
    <w:rsid w:val="006661B3"/>
    <w:rsid w:val="00670B4D"/>
    <w:rsid w:val="00675220"/>
    <w:rsid w:val="006760A0"/>
    <w:rsid w:val="006765A5"/>
    <w:rsid w:val="00680BDC"/>
    <w:rsid w:val="00685D51"/>
    <w:rsid w:val="00693604"/>
    <w:rsid w:val="00694E44"/>
    <w:rsid w:val="006966D9"/>
    <w:rsid w:val="006A0C3A"/>
    <w:rsid w:val="006A152C"/>
    <w:rsid w:val="006A64D7"/>
    <w:rsid w:val="006A6704"/>
    <w:rsid w:val="006B1B64"/>
    <w:rsid w:val="006B1E9C"/>
    <w:rsid w:val="006B56AD"/>
    <w:rsid w:val="006C26AF"/>
    <w:rsid w:val="006C570A"/>
    <w:rsid w:val="006C7551"/>
    <w:rsid w:val="006D067A"/>
    <w:rsid w:val="006D5CE3"/>
    <w:rsid w:val="006E1BBF"/>
    <w:rsid w:val="006E2734"/>
    <w:rsid w:val="006E2F1D"/>
    <w:rsid w:val="006F7B5D"/>
    <w:rsid w:val="00701890"/>
    <w:rsid w:val="00725FAC"/>
    <w:rsid w:val="007303BE"/>
    <w:rsid w:val="00736513"/>
    <w:rsid w:val="00740E7F"/>
    <w:rsid w:val="007422D6"/>
    <w:rsid w:val="007461BA"/>
    <w:rsid w:val="0076124F"/>
    <w:rsid w:val="00780E7F"/>
    <w:rsid w:val="007830B0"/>
    <w:rsid w:val="00790905"/>
    <w:rsid w:val="007A0477"/>
    <w:rsid w:val="007A19D8"/>
    <w:rsid w:val="007A1EF8"/>
    <w:rsid w:val="007B0E68"/>
    <w:rsid w:val="007C2E7B"/>
    <w:rsid w:val="007C7F2F"/>
    <w:rsid w:val="007D028E"/>
    <w:rsid w:val="007D3C82"/>
    <w:rsid w:val="007E2CB6"/>
    <w:rsid w:val="007E5435"/>
    <w:rsid w:val="007F2FE3"/>
    <w:rsid w:val="007F4613"/>
    <w:rsid w:val="007F521E"/>
    <w:rsid w:val="007F5A49"/>
    <w:rsid w:val="0080383F"/>
    <w:rsid w:val="00806C10"/>
    <w:rsid w:val="00812F81"/>
    <w:rsid w:val="00813DBE"/>
    <w:rsid w:val="008141C5"/>
    <w:rsid w:val="00822825"/>
    <w:rsid w:val="00831E27"/>
    <w:rsid w:val="00835648"/>
    <w:rsid w:val="008439B8"/>
    <w:rsid w:val="00850406"/>
    <w:rsid w:val="00853104"/>
    <w:rsid w:val="0085536D"/>
    <w:rsid w:val="00863604"/>
    <w:rsid w:val="00865D47"/>
    <w:rsid w:val="0087680A"/>
    <w:rsid w:val="00877507"/>
    <w:rsid w:val="008775B5"/>
    <w:rsid w:val="008775D0"/>
    <w:rsid w:val="00881939"/>
    <w:rsid w:val="00891B15"/>
    <w:rsid w:val="00895DDC"/>
    <w:rsid w:val="008A62C9"/>
    <w:rsid w:val="008A7B64"/>
    <w:rsid w:val="008B0E2C"/>
    <w:rsid w:val="008B4172"/>
    <w:rsid w:val="008B42D5"/>
    <w:rsid w:val="008C6271"/>
    <w:rsid w:val="008C76A6"/>
    <w:rsid w:val="008C77B5"/>
    <w:rsid w:val="008D62E9"/>
    <w:rsid w:val="008D6EFC"/>
    <w:rsid w:val="008F0A2C"/>
    <w:rsid w:val="008F1E4D"/>
    <w:rsid w:val="008F7AC9"/>
    <w:rsid w:val="009008D7"/>
    <w:rsid w:val="00900F46"/>
    <w:rsid w:val="00904BB7"/>
    <w:rsid w:val="009108A9"/>
    <w:rsid w:val="009151D5"/>
    <w:rsid w:val="00915E8B"/>
    <w:rsid w:val="00916DD8"/>
    <w:rsid w:val="00941B47"/>
    <w:rsid w:val="00951A39"/>
    <w:rsid w:val="00951BD1"/>
    <w:rsid w:val="0097084B"/>
    <w:rsid w:val="009719B3"/>
    <w:rsid w:val="00972BC4"/>
    <w:rsid w:val="009809B0"/>
    <w:rsid w:val="00981942"/>
    <w:rsid w:val="00992EF4"/>
    <w:rsid w:val="00992F97"/>
    <w:rsid w:val="009A7C5B"/>
    <w:rsid w:val="009B123F"/>
    <w:rsid w:val="009B1DA5"/>
    <w:rsid w:val="009B58EB"/>
    <w:rsid w:val="009C40C9"/>
    <w:rsid w:val="009D7579"/>
    <w:rsid w:val="009F0449"/>
    <w:rsid w:val="009F1624"/>
    <w:rsid w:val="009F1916"/>
    <w:rsid w:val="009F1C10"/>
    <w:rsid w:val="00A004F1"/>
    <w:rsid w:val="00A01836"/>
    <w:rsid w:val="00A030A1"/>
    <w:rsid w:val="00A107A2"/>
    <w:rsid w:val="00A11E94"/>
    <w:rsid w:val="00A16AC5"/>
    <w:rsid w:val="00A206C5"/>
    <w:rsid w:val="00A206FF"/>
    <w:rsid w:val="00A321D2"/>
    <w:rsid w:val="00A332EB"/>
    <w:rsid w:val="00A41064"/>
    <w:rsid w:val="00A41A09"/>
    <w:rsid w:val="00A45E03"/>
    <w:rsid w:val="00A52240"/>
    <w:rsid w:val="00A549EB"/>
    <w:rsid w:val="00A573FF"/>
    <w:rsid w:val="00A579A1"/>
    <w:rsid w:val="00A60779"/>
    <w:rsid w:val="00A6159E"/>
    <w:rsid w:val="00A6321B"/>
    <w:rsid w:val="00A63EE3"/>
    <w:rsid w:val="00A65453"/>
    <w:rsid w:val="00A67A9E"/>
    <w:rsid w:val="00A737B9"/>
    <w:rsid w:val="00A740B8"/>
    <w:rsid w:val="00A74CB9"/>
    <w:rsid w:val="00A820FC"/>
    <w:rsid w:val="00A870F6"/>
    <w:rsid w:val="00A87DA3"/>
    <w:rsid w:val="00A94524"/>
    <w:rsid w:val="00AA3334"/>
    <w:rsid w:val="00AA4486"/>
    <w:rsid w:val="00AB5F72"/>
    <w:rsid w:val="00AB72C6"/>
    <w:rsid w:val="00AC1B4F"/>
    <w:rsid w:val="00AD7B39"/>
    <w:rsid w:val="00AE5A01"/>
    <w:rsid w:val="00AE6237"/>
    <w:rsid w:val="00AF43BE"/>
    <w:rsid w:val="00AF4FF2"/>
    <w:rsid w:val="00AF659B"/>
    <w:rsid w:val="00B0032E"/>
    <w:rsid w:val="00B00D9D"/>
    <w:rsid w:val="00B01935"/>
    <w:rsid w:val="00B05F10"/>
    <w:rsid w:val="00B07615"/>
    <w:rsid w:val="00B2397D"/>
    <w:rsid w:val="00B27F97"/>
    <w:rsid w:val="00B30183"/>
    <w:rsid w:val="00B30AA0"/>
    <w:rsid w:val="00B32977"/>
    <w:rsid w:val="00B32993"/>
    <w:rsid w:val="00B333DE"/>
    <w:rsid w:val="00B52B8D"/>
    <w:rsid w:val="00B62F5C"/>
    <w:rsid w:val="00B7157B"/>
    <w:rsid w:val="00B7399D"/>
    <w:rsid w:val="00B77A63"/>
    <w:rsid w:val="00B84B25"/>
    <w:rsid w:val="00B867F2"/>
    <w:rsid w:val="00B928D9"/>
    <w:rsid w:val="00B95B3D"/>
    <w:rsid w:val="00BA23B3"/>
    <w:rsid w:val="00BA5983"/>
    <w:rsid w:val="00BB0E31"/>
    <w:rsid w:val="00BB1C25"/>
    <w:rsid w:val="00BB44AB"/>
    <w:rsid w:val="00BB5D72"/>
    <w:rsid w:val="00BC6F5B"/>
    <w:rsid w:val="00BD0D51"/>
    <w:rsid w:val="00BD5D26"/>
    <w:rsid w:val="00BE037C"/>
    <w:rsid w:val="00BE1D52"/>
    <w:rsid w:val="00BE44E4"/>
    <w:rsid w:val="00BE68EC"/>
    <w:rsid w:val="00BE7A47"/>
    <w:rsid w:val="00BF1106"/>
    <w:rsid w:val="00BF2932"/>
    <w:rsid w:val="00BF6021"/>
    <w:rsid w:val="00BF73E6"/>
    <w:rsid w:val="00C00ECF"/>
    <w:rsid w:val="00C04D8F"/>
    <w:rsid w:val="00C067BC"/>
    <w:rsid w:val="00C06F0A"/>
    <w:rsid w:val="00C132B8"/>
    <w:rsid w:val="00C17A9A"/>
    <w:rsid w:val="00C24C81"/>
    <w:rsid w:val="00C26099"/>
    <w:rsid w:val="00C3000E"/>
    <w:rsid w:val="00C32A1E"/>
    <w:rsid w:val="00C46B3B"/>
    <w:rsid w:val="00C47558"/>
    <w:rsid w:val="00CA3164"/>
    <w:rsid w:val="00CA4D20"/>
    <w:rsid w:val="00CA56EE"/>
    <w:rsid w:val="00CB0443"/>
    <w:rsid w:val="00CB6915"/>
    <w:rsid w:val="00CC1504"/>
    <w:rsid w:val="00CC25CE"/>
    <w:rsid w:val="00CC5949"/>
    <w:rsid w:val="00CC5A21"/>
    <w:rsid w:val="00CD7890"/>
    <w:rsid w:val="00CE586E"/>
    <w:rsid w:val="00CF5DD4"/>
    <w:rsid w:val="00CF709B"/>
    <w:rsid w:val="00CF7F93"/>
    <w:rsid w:val="00D018C3"/>
    <w:rsid w:val="00D11BB9"/>
    <w:rsid w:val="00D12628"/>
    <w:rsid w:val="00D13545"/>
    <w:rsid w:val="00D14121"/>
    <w:rsid w:val="00D16EF9"/>
    <w:rsid w:val="00D20307"/>
    <w:rsid w:val="00D21082"/>
    <w:rsid w:val="00D21B58"/>
    <w:rsid w:val="00D263ED"/>
    <w:rsid w:val="00D27105"/>
    <w:rsid w:val="00D32005"/>
    <w:rsid w:val="00D459E9"/>
    <w:rsid w:val="00D60BD8"/>
    <w:rsid w:val="00D66712"/>
    <w:rsid w:val="00D72184"/>
    <w:rsid w:val="00D7445E"/>
    <w:rsid w:val="00D7492E"/>
    <w:rsid w:val="00D7539E"/>
    <w:rsid w:val="00D761E5"/>
    <w:rsid w:val="00D84E72"/>
    <w:rsid w:val="00D870B4"/>
    <w:rsid w:val="00D87128"/>
    <w:rsid w:val="00D90C56"/>
    <w:rsid w:val="00D923DE"/>
    <w:rsid w:val="00D92F70"/>
    <w:rsid w:val="00DA2B07"/>
    <w:rsid w:val="00DA57C2"/>
    <w:rsid w:val="00DB5A79"/>
    <w:rsid w:val="00DB7060"/>
    <w:rsid w:val="00DC05D7"/>
    <w:rsid w:val="00DC2440"/>
    <w:rsid w:val="00DC2E72"/>
    <w:rsid w:val="00DD0E80"/>
    <w:rsid w:val="00DD3B07"/>
    <w:rsid w:val="00DD5781"/>
    <w:rsid w:val="00DE143E"/>
    <w:rsid w:val="00DE346E"/>
    <w:rsid w:val="00DE3DD7"/>
    <w:rsid w:val="00DE664A"/>
    <w:rsid w:val="00DF1A63"/>
    <w:rsid w:val="00DF6512"/>
    <w:rsid w:val="00E03143"/>
    <w:rsid w:val="00E06555"/>
    <w:rsid w:val="00E11899"/>
    <w:rsid w:val="00E148D5"/>
    <w:rsid w:val="00E14BC8"/>
    <w:rsid w:val="00E170EE"/>
    <w:rsid w:val="00E21A2E"/>
    <w:rsid w:val="00E36ABB"/>
    <w:rsid w:val="00E40BC6"/>
    <w:rsid w:val="00E436C1"/>
    <w:rsid w:val="00E4671B"/>
    <w:rsid w:val="00E46A75"/>
    <w:rsid w:val="00E473CA"/>
    <w:rsid w:val="00E52822"/>
    <w:rsid w:val="00E560D9"/>
    <w:rsid w:val="00E70AAF"/>
    <w:rsid w:val="00E74189"/>
    <w:rsid w:val="00E742BA"/>
    <w:rsid w:val="00E9266F"/>
    <w:rsid w:val="00E9509E"/>
    <w:rsid w:val="00E965B3"/>
    <w:rsid w:val="00EA05AA"/>
    <w:rsid w:val="00EA3B1B"/>
    <w:rsid w:val="00EA617F"/>
    <w:rsid w:val="00EC3C37"/>
    <w:rsid w:val="00EC4C5A"/>
    <w:rsid w:val="00ED3DB2"/>
    <w:rsid w:val="00EE3953"/>
    <w:rsid w:val="00EE4C99"/>
    <w:rsid w:val="00EF0C08"/>
    <w:rsid w:val="00EF3B0A"/>
    <w:rsid w:val="00EF3E81"/>
    <w:rsid w:val="00EF50DB"/>
    <w:rsid w:val="00EF786F"/>
    <w:rsid w:val="00F02B0F"/>
    <w:rsid w:val="00F0764E"/>
    <w:rsid w:val="00F10414"/>
    <w:rsid w:val="00F107E0"/>
    <w:rsid w:val="00F123A2"/>
    <w:rsid w:val="00F12B1F"/>
    <w:rsid w:val="00F14469"/>
    <w:rsid w:val="00F174E0"/>
    <w:rsid w:val="00F2171B"/>
    <w:rsid w:val="00F26E0C"/>
    <w:rsid w:val="00F3717F"/>
    <w:rsid w:val="00F45EA9"/>
    <w:rsid w:val="00F4610E"/>
    <w:rsid w:val="00F47316"/>
    <w:rsid w:val="00F476E6"/>
    <w:rsid w:val="00F6269A"/>
    <w:rsid w:val="00F64462"/>
    <w:rsid w:val="00F65FB6"/>
    <w:rsid w:val="00F7044D"/>
    <w:rsid w:val="00F759E3"/>
    <w:rsid w:val="00F82B79"/>
    <w:rsid w:val="00F8343F"/>
    <w:rsid w:val="00F90F66"/>
    <w:rsid w:val="00FA7221"/>
    <w:rsid w:val="00FA7259"/>
    <w:rsid w:val="00FB19A1"/>
    <w:rsid w:val="00FB5356"/>
    <w:rsid w:val="00FC2B2E"/>
    <w:rsid w:val="00FC3D2A"/>
    <w:rsid w:val="00FC624B"/>
    <w:rsid w:val="00FC62CE"/>
    <w:rsid w:val="00FD56C2"/>
    <w:rsid w:val="00FE01CF"/>
    <w:rsid w:val="00FE27F6"/>
    <w:rsid w:val="00FE62D0"/>
    <w:rsid w:val="00FF2B33"/>
    <w:rsid w:val="00FF35A5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D2615"/>
  <w15:docId w15:val="{E7898C65-BA4F-4C9C-8BD1-841504C0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A6"/>
    <w:rPr>
      <w:sz w:val="24"/>
      <w:szCs w:val="24"/>
    </w:rPr>
  </w:style>
  <w:style w:type="paragraph" w:styleId="1">
    <w:name w:val="heading 1"/>
    <w:basedOn w:val="a"/>
    <w:qFormat/>
    <w:rsid w:val="0043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D0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45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D0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6CB"/>
    <w:pPr>
      <w:spacing w:before="100" w:beforeAutospacing="1" w:after="100" w:afterAutospacing="1"/>
    </w:pPr>
  </w:style>
  <w:style w:type="character" w:styleId="a4">
    <w:name w:val="Hyperlink"/>
    <w:rsid w:val="004C4515"/>
    <w:rPr>
      <w:color w:val="0000FF"/>
      <w:u w:val="single"/>
    </w:rPr>
  </w:style>
  <w:style w:type="character" w:customStyle="1" w:styleId="comments">
    <w:name w:val="comments"/>
    <w:basedOn w:val="a0"/>
    <w:rsid w:val="002D0EF8"/>
  </w:style>
  <w:style w:type="character" w:customStyle="1" w:styleId="tik-text">
    <w:name w:val="tik-text"/>
    <w:basedOn w:val="a0"/>
    <w:rsid w:val="002D0EF8"/>
  </w:style>
  <w:style w:type="paragraph" w:customStyle="1" w:styleId="ConsPlusNonformat">
    <w:name w:val="ConsPlusNonformat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170EE"/>
    <w:rPr>
      <w:sz w:val="24"/>
      <w:szCs w:val="24"/>
    </w:rPr>
  </w:style>
  <w:style w:type="character" w:styleId="a7">
    <w:name w:val="page number"/>
    <w:rsid w:val="00E170EE"/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170EE"/>
    <w:rPr>
      <w:sz w:val="24"/>
      <w:szCs w:val="24"/>
    </w:rPr>
  </w:style>
  <w:style w:type="paragraph" w:styleId="aa">
    <w:name w:val="List Paragraph"/>
    <w:basedOn w:val="a"/>
    <w:uiPriority w:val="34"/>
    <w:qFormat/>
    <w:rsid w:val="00E170EE"/>
    <w:pPr>
      <w:ind w:left="720"/>
      <w:contextualSpacing/>
    </w:pPr>
  </w:style>
  <w:style w:type="paragraph" w:styleId="30">
    <w:name w:val="Body Text 3"/>
    <w:basedOn w:val="a"/>
    <w:link w:val="31"/>
    <w:rsid w:val="003C18D9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3C18D9"/>
    <w:rPr>
      <w:sz w:val="28"/>
      <w:szCs w:val="28"/>
    </w:rPr>
  </w:style>
  <w:style w:type="paragraph" w:styleId="32">
    <w:name w:val="Body Text Indent 3"/>
    <w:basedOn w:val="a"/>
    <w:rsid w:val="00C24C81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D21082"/>
    <w:pPr>
      <w:spacing w:after="120"/>
    </w:pPr>
  </w:style>
  <w:style w:type="paragraph" w:customStyle="1" w:styleId="ac">
    <w:name w:val="Знак Знак Знак"/>
    <w:basedOn w:val="a"/>
    <w:rsid w:val="00F174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BE68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Обычный.Нормальный"/>
    <w:link w:val="ae"/>
    <w:rsid w:val="002571C4"/>
    <w:rPr>
      <w:spacing w:val="4"/>
      <w:kern w:val="28"/>
      <w:sz w:val="18"/>
      <w:szCs w:val="24"/>
    </w:rPr>
  </w:style>
  <w:style w:type="character" w:customStyle="1" w:styleId="apple-converted-space">
    <w:name w:val="apple-converted-space"/>
    <w:rsid w:val="002571C4"/>
  </w:style>
  <w:style w:type="character" w:customStyle="1" w:styleId="ae">
    <w:name w:val="Обычный.Нормальный Знак"/>
    <w:basedOn w:val="a0"/>
    <w:link w:val="ad"/>
    <w:rsid w:val="002571C4"/>
    <w:rPr>
      <w:spacing w:val="4"/>
      <w:kern w:val="28"/>
      <w:sz w:val="18"/>
      <w:szCs w:val="24"/>
      <w:lang w:val="ru-RU" w:eastAsia="ru-RU" w:bidi="ar-SA"/>
    </w:rPr>
  </w:style>
  <w:style w:type="paragraph" w:customStyle="1" w:styleId="Default">
    <w:name w:val="Default"/>
    <w:rsid w:val="00BB1C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rsid w:val="0087680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af0">
    <w:name w:val="Статья Текст"/>
    <w:basedOn w:val="a"/>
    <w:link w:val="af1"/>
    <w:rsid w:val="00BA23B3"/>
    <w:pPr>
      <w:tabs>
        <w:tab w:val="left" w:pos="720"/>
      </w:tabs>
      <w:spacing w:line="300" w:lineRule="atLeast"/>
      <w:ind w:firstLine="397"/>
      <w:jc w:val="both"/>
    </w:pPr>
    <w:rPr>
      <w:kern w:val="28"/>
    </w:rPr>
  </w:style>
  <w:style w:type="character" w:customStyle="1" w:styleId="af1">
    <w:name w:val="Статья Текст Знак"/>
    <w:basedOn w:val="a0"/>
    <w:link w:val="af0"/>
    <w:locked/>
    <w:rsid w:val="00BA23B3"/>
    <w:rPr>
      <w:kern w:val="28"/>
      <w:sz w:val="24"/>
      <w:szCs w:val="24"/>
      <w:lang w:val="ru-RU" w:eastAsia="ru-RU" w:bidi="ar-SA"/>
    </w:rPr>
  </w:style>
  <w:style w:type="character" w:customStyle="1" w:styleId="20">
    <w:name w:val="Основной текст (2)_"/>
    <w:basedOn w:val="a0"/>
    <w:link w:val="21"/>
    <w:rsid w:val="00230D2D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30D2D"/>
    <w:rPr>
      <w:sz w:val="8"/>
      <w:szCs w:val="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230D2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1pt">
    <w:name w:val="Основной текст (2) + Candara;11 pt"/>
    <w:basedOn w:val="20"/>
    <w:rsid w:val="00230D2D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30D2D"/>
    <w:pPr>
      <w:widowControl w:val="0"/>
      <w:shd w:val="clear" w:color="auto" w:fill="FFFFFF"/>
      <w:spacing w:after="480" w:line="482" w:lineRule="exact"/>
      <w:ind w:hanging="340"/>
      <w:jc w:val="both"/>
    </w:pPr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230D2D"/>
    <w:pPr>
      <w:widowControl w:val="0"/>
      <w:shd w:val="clear" w:color="auto" w:fill="FFFFFF"/>
      <w:spacing w:before="120" w:after="120"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64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36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4261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creator>user</dc:creator>
  <cp:lastModifiedBy>Владимир Кургузов</cp:lastModifiedBy>
  <cp:revision>25</cp:revision>
  <cp:lastPrinted>2015-12-15T04:45:00Z</cp:lastPrinted>
  <dcterms:created xsi:type="dcterms:W3CDTF">2017-11-29T04:02:00Z</dcterms:created>
  <dcterms:modified xsi:type="dcterms:W3CDTF">2017-12-27T11:25:00Z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